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54" w:rsidRPr="0028052B" w:rsidRDefault="003274F2" w:rsidP="003274F2">
      <w:pPr>
        <w:jc w:val="center"/>
        <w:rPr>
          <w:b/>
          <w:sz w:val="36"/>
          <w:szCs w:val="36"/>
          <w:u w:val="single"/>
        </w:rPr>
      </w:pPr>
      <w:r>
        <w:rPr>
          <w:b/>
          <w:sz w:val="36"/>
          <w:szCs w:val="36"/>
          <w:u w:val="single"/>
        </w:rPr>
        <w:t>MCAD Commission Counsel Positions</w:t>
      </w:r>
    </w:p>
    <w:p w:rsidR="00822C39" w:rsidRDefault="00822C39" w:rsidP="00822C39">
      <w:pPr>
        <w:rPr>
          <w:sz w:val="24"/>
          <w:szCs w:val="24"/>
        </w:rPr>
      </w:pPr>
      <w:r>
        <w:rPr>
          <w:sz w:val="24"/>
          <w:szCs w:val="24"/>
        </w:rPr>
        <w:t xml:space="preserve">The MCAD is seeking two new Commission Counsel to assist us fulfill our mission. Commission Counsel </w:t>
      </w:r>
      <w:proofErr w:type="gramStart"/>
      <w:r>
        <w:rPr>
          <w:sz w:val="24"/>
          <w:szCs w:val="24"/>
        </w:rPr>
        <w:t>represent</w:t>
      </w:r>
      <w:proofErr w:type="gramEnd"/>
      <w:r>
        <w:rPr>
          <w:sz w:val="24"/>
          <w:szCs w:val="24"/>
        </w:rPr>
        <w:t xml:space="preserve"> the agency in administrative hearings, the Superior Courts and in the Massachusetts appellate courts. Commission Counsel </w:t>
      </w:r>
      <w:proofErr w:type="gramStart"/>
      <w:r>
        <w:rPr>
          <w:sz w:val="24"/>
          <w:szCs w:val="24"/>
        </w:rPr>
        <w:t>are</w:t>
      </w:r>
      <w:proofErr w:type="gramEnd"/>
      <w:r>
        <w:rPr>
          <w:sz w:val="24"/>
          <w:szCs w:val="24"/>
        </w:rPr>
        <w:t xml:space="preserve"> responsible for all aspects of each state prosecution from case evaluation, conciliation, mediation, litigation through appeal.  Commission Counsel </w:t>
      </w:r>
      <w:proofErr w:type="gramStart"/>
      <w:r>
        <w:rPr>
          <w:sz w:val="24"/>
          <w:szCs w:val="24"/>
        </w:rPr>
        <w:t>responsibilities</w:t>
      </w:r>
      <w:proofErr w:type="gramEnd"/>
      <w:r>
        <w:rPr>
          <w:sz w:val="24"/>
          <w:szCs w:val="24"/>
        </w:rPr>
        <w:t xml:space="preserve"> also include defending all full commission decisions in court and providing support for the Commissioners and staff in matters of policy, litigation, regulations, preliminary appeal hearings, training, outreach, and public records.  </w:t>
      </w:r>
    </w:p>
    <w:p w:rsidR="00822C39" w:rsidRDefault="00822C39" w:rsidP="00822C39">
      <w:pPr>
        <w:rPr>
          <w:sz w:val="24"/>
          <w:szCs w:val="24"/>
        </w:rPr>
      </w:pPr>
      <w:r>
        <w:rPr>
          <w:sz w:val="24"/>
          <w:szCs w:val="24"/>
        </w:rPr>
        <w:t>Commission Counsel also provide advice regarding the agency’s potential filing of amicus briefs to the MA Supreme Judicial Court;  draft proposed regulations and guidelines for the implementation of laws enforced by the agency;  review proposed legislation to determine impact on agency activities; and perform other duties, as assigned.</w:t>
      </w:r>
    </w:p>
    <w:p w:rsidR="00822C39" w:rsidRDefault="00822C39" w:rsidP="00822C39">
      <w:pPr>
        <w:rPr>
          <w:sz w:val="24"/>
          <w:szCs w:val="24"/>
        </w:rPr>
      </w:pPr>
      <w:r>
        <w:rPr>
          <w:sz w:val="24"/>
          <w:szCs w:val="24"/>
        </w:rPr>
        <w:t xml:space="preserve">For additional details about these positions and other positions at MCAD, please click here: </w:t>
      </w:r>
      <w:hyperlink r:id="rId8" w:history="1">
        <w:bookmarkStart w:id="0" w:name="_GoBack"/>
        <w:bookmarkEnd w:id="0"/>
        <w:r>
          <w:rPr>
            <w:rStyle w:val="Hyperlink"/>
            <w:sz w:val="24"/>
            <w:szCs w:val="24"/>
          </w:rPr>
          <w:t>https://massanf.taleo.net/careersection/ex/jobdetail.ftl?job=1800063S&amp;tz=GMT-04%3A00&amp;tzname=America%2FNew_York</w:t>
        </w:r>
      </w:hyperlink>
    </w:p>
    <w:p w:rsidR="00822C39" w:rsidRDefault="00822C39" w:rsidP="00822C39">
      <w:pPr>
        <w:rPr>
          <w:sz w:val="24"/>
          <w:szCs w:val="24"/>
        </w:rPr>
      </w:pPr>
      <w:r>
        <w:rPr>
          <w:sz w:val="24"/>
          <w:szCs w:val="24"/>
        </w:rPr>
        <w:t xml:space="preserve">The Massachusetts Commission </w:t>
      </w:r>
      <w:proofErr w:type="gramStart"/>
      <w:r>
        <w:rPr>
          <w:sz w:val="24"/>
          <w:szCs w:val="24"/>
        </w:rPr>
        <w:t>Against</w:t>
      </w:r>
      <w:proofErr w:type="gramEnd"/>
      <w:r>
        <w:rPr>
          <w:sz w:val="24"/>
          <w:szCs w:val="24"/>
        </w:rPr>
        <w:t xml:space="preserve"> Discrimination (MCAD)'s mission is to ensure equality of opportunity by enforcing the Commonwealth's anti-discrimination laws in employment, housing, public accommodations, credit, mortgage lending, and education. The Commission works to eliminate discrimination and advance the civil rights of the people who live, work or visit the Commonwealth of Massachusetts </w:t>
      </w:r>
    </w:p>
    <w:p w:rsidR="00641DF6" w:rsidRDefault="00641DF6"/>
    <w:sectPr w:rsidR="00641D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5B" w:rsidRDefault="007F2E5B" w:rsidP="00A07DA1">
      <w:pPr>
        <w:spacing w:after="0" w:line="240" w:lineRule="auto"/>
      </w:pPr>
      <w:r>
        <w:separator/>
      </w:r>
    </w:p>
  </w:endnote>
  <w:endnote w:type="continuationSeparator" w:id="0">
    <w:p w:rsidR="007F2E5B" w:rsidRDefault="007F2E5B" w:rsidP="00A0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5B" w:rsidRDefault="007F2E5B" w:rsidP="00A07DA1">
      <w:pPr>
        <w:spacing w:after="0" w:line="240" w:lineRule="auto"/>
      </w:pPr>
      <w:r>
        <w:separator/>
      </w:r>
    </w:p>
  </w:footnote>
  <w:footnote w:type="continuationSeparator" w:id="0">
    <w:p w:rsidR="007F2E5B" w:rsidRDefault="007F2E5B" w:rsidP="00A07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A1" w:rsidRDefault="00A07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54"/>
    <w:rsid w:val="00047776"/>
    <w:rsid w:val="001636AE"/>
    <w:rsid w:val="00183648"/>
    <w:rsid w:val="00200863"/>
    <w:rsid w:val="00205338"/>
    <w:rsid w:val="0028052B"/>
    <w:rsid w:val="003274F2"/>
    <w:rsid w:val="003670DD"/>
    <w:rsid w:val="003B5003"/>
    <w:rsid w:val="00493345"/>
    <w:rsid w:val="00641DF6"/>
    <w:rsid w:val="006725B7"/>
    <w:rsid w:val="006812D0"/>
    <w:rsid w:val="006D61CA"/>
    <w:rsid w:val="007F2E5B"/>
    <w:rsid w:val="00822C39"/>
    <w:rsid w:val="008D377B"/>
    <w:rsid w:val="00932954"/>
    <w:rsid w:val="00965AD7"/>
    <w:rsid w:val="00A07DA1"/>
    <w:rsid w:val="00A460EF"/>
    <w:rsid w:val="00AE3420"/>
    <w:rsid w:val="00B563F5"/>
    <w:rsid w:val="00C103B8"/>
    <w:rsid w:val="00C144F7"/>
    <w:rsid w:val="00D25675"/>
    <w:rsid w:val="00D71F18"/>
    <w:rsid w:val="00E26D32"/>
    <w:rsid w:val="00E26DAF"/>
    <w:rsid w:val="00E61AEC"/>
    <w:rsid w:val="00E66C30"/>
    <w:rsid w:val="00EC09C4"/>
    <w:rsid w:val="00EC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DF6"/>
    <w:rPr>
      <w:color w:val="0000FF" w:themeColor="hyperlink"/>
      <w:u w:val="single"/>
    </w:rPr>
  </w:style>
  <w:style w:type="character" w:styleId="FollowedHyperlink">
    <w:name w:val="FollowedHyperlink"/>
    <w:basedOn w:val="DefaultParagraphFont"/>
    <w:uiPriority w:val="99"/>
    <w:semiHidden/>
    <w:unhideWhenUsed/>
    <w:rsid w:val="00641DF6"/>
    <w:rPr>
      <w:color w:val="800080" w:themeColor="followedHyperlink"/>
      <w:u w:val="single"/>
    </w:rPr>
  </w:style>
  <w:style w:type="paragraph" w:styleId="BalloonText">
    <w:name w:val="Balloon Text"/>
    <w:basedOn w:val="Normal"/>
    <w:link w:val="BalloonTextChar"/>
    <w:uiPriority w:val="99"/>
    <w:semiHidden/>
    <w:unhideWhenUsed/>
    <w:rsid w:val="00672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5B7"/>
    <w:rPr>
      <w:rFonts w:ascii="Tahoma" w:hAnsi="Tahoma" w:cs="Tahoma"/>
      <w:sz w:val="16"/>
      <w:szCs w:val="16"/>
    </w:rPr>
  </w:style>
  <w:style w:type="character" w:styleId="CommentReference">
    <w:name w:val="annotation reference"/>
    <w:basedOn w:val="DefaultParagraphFont"/>
    <w:uiPriority w:val="99"/>
    <w:semiHidden/>
    <w:unhideWhenUsed/>
    <w:rsid w:val="006725B7"/>
    <w:rPr>
      <w:sz w:val="16"/>
      <w:szCs w:val="16"/>
    </w:rPr>
  </w:style>
  <w:style w:type="paragraph" w:styleId="CommentText">
    <w:name w:val="annotation text"/>
    <w:basedOn w:val="Normal"/>
    <w:link w:val="CommentTextChar"/>
    <w:uiPriority w:val="99"/>
    <w:semiHidden/>
    <w:unhideWhenUsed/>
    <w:rsid w:val="006725B7"/>
    <w:pPr>
      <w:spacing w:line="240" w:lineRule="auto"/>
    </w:pPr>
    <w:rPr>
      <w:sz w:val="20"/>
      <w:szCs w:val="20"/>
    </w:rPr>
  </w:style>
  <w:style w:type="character" w:customStyle="1" w:styleId="CommentTextChar">
    <w:name w:val="Comment Text Char"/>
    <w:basedOn w:val="DefaultParagraphFont"/>
    <w:link w:val="CommentText"/>
    <w:uiPriority w:val="99"/>
    <w:semiHidden/>
    <w:rsid w:val="006725B7"/>
    <w:rPr>
      <w:sz w:val="20"/>
      <w:szCs w:val="20"/>
    </w:rPr>
  </w:style>
  <w:style w:type="paragraph" w:styleId="CommentSubject">
    <w:name w:val="annotation subject"/>
    <w:basedOn w:val="CommentText"/>
    <w:next w:val="CommentText"/>
    <w:link w:val="CommentSubjectChar"/>
    <w:uiPriority w:val="99"/>
    <w:semiHidden/>
    <w:unhideWhenUsed/>
    <w:rsid w:val="006725B7"/>
    <w:rPr>
      <w:b/>
      <w:bCs/>
    </w:rPr>
  </w:style>
  <w:style w:type="character" w:customStyle="1" w:styleId="CommentSubjectChar">
    <w:name w:val="Comment Subject Char"/>
    <w:basedOn w:val="CommentTextChar"/>
    <w:link w:val="CommentSubject"/>
    <w:uiPriority w:val="99"/>
    <w:semiHidden/>
    <w:rsid w:val="006725B7"/>
    <w:rPr>
      <w:b/>
      <w:bCs/>
      <w:sz w:val="20"/>
      <w:szCs w:val="20"/>
    </w:rPr>
  </w:style>
  <w:style w:type="paragraph" w:styleId="Header">
    <w:name w:val="header"/>
    <w:basedOn w:val="Normal"/>
    <w:link w:val="HeaderChar"/>
    <w:uiPriority w:val="99"/>
    <w:unhideWhenUsed/>
    <w:rsid w:val="00A07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DA1"/>
  </w:style>
  <w:style w:type="paragraph" w:styleId="Footer">
    <w:name w:val="footer"/>
    <w:basedOn w:val="Normal"/>
    <w:link w:val="FooterChar"/>
    <w:uiPriority w:val="99"/>
    <w:unhideWhenUsed/>
    <w:rsid w:val="00A07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DF6"/>
    <w:rPr>
      <w:color w:val="0000FF" w:themeColor="hyperlink"/>
      <w:u w:val="single"/>
    </w:rPr>
  </w:style>
  <w:style w:type="character" w:styleId="FollowedHyperlink">
    <w:name w:val="FollowedHyperlink"/>
    <w:basedOn w:val="DefaultParagraphFont"/>
    <w:uiPriority w:val="99"/>
    <w:semiHidden/>
    <w:unhideWhenUsed/>
    <w:rsid w:val="00641DF6"/>
    <w:rPr>
      <w:color w:val="800080" w:themeColor="followedHyperlink"/>
      <w:u w:val="single"/>
    </w:rPr>
  </w:style>
  <w:style w:type="paragraph" w:styleId="BalloonText">
    <w:name w:val="Balloon Text"/>
    <w:basedOn w:val="Normal"/>
    <w:link w:val="BalloonTextChar"/>
    <w:uiPriority w:val="99"/>
    <w:semiHidden/>
    <w:unhideWhenUsed/>
    <w:rsid w:val="00672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5B7"/>
    <w:rPr>
      <w:rFonts w:ascii="Tahoma" w:hAnsi="Tahoma" w:cs="Tahoma"/>
      <w:sz w:val="16"/>
      <w:szCs w:val="16"/>
    </w:rPr>
  </w:style>
  <w:style w:type="character" w:styleId="CommentReference">
    <w:name w:val="annotation reference"/>
    <w:basedOn w:val="DefaultParagraphFont"/>
    <w:uiPriority w:val="99"/>
    <w:semiHidden/>
    <w:unhideWhenUsed/>
    <w:rsid w:val="006725B7"/>
    <w:rPr>
      <w:sz w:val="16"/>
      <w:szCs w:val="16"/>
    </w:rPr>
  </w:style>
  <w:style w:type="paragraph" w:styleId="CommentText">
    <w:name w:val="annotation text"/>
    <w:basedOn w:val="Normal"/>
    <w:link w:val="CommentTextChar"/>
    <w:uiPriority w:val="99"/>
    <w:semiHidden/>
    <w:unhideWhenUsed/>
    <w:rsid w:val="006725B7"/>
    <w:pPr>
      <w:spacing w:line="240" w:lineRule="auto"/>
    </w:pPr>
    <w:rPr>
      <w:sz w:val="20"/>
      <w:szCs w:val="20"/>
    </w:rPr>
  </w:style>
  <w:style w:type="character" w:customStyle="1" w:styleId="CommentTextChar">
    <w:name w:val="Comment Text Char"/>
    <w:basedOn w:val="DefaultParagraphFont"/>
    <w:link w:val="CommentText"/>
    <w:uiPriority w:val="99"/>
    <w:semiHidden/>
    <w:rsid w:val="006725B7"/>
    <w:rPr>
      <w:sz w:val="20"/>
      <w:szCs w:val="20"/>
    </w:rPr>
  </w:style>
  <w:style w:type="paragraph" w:styleId="CommentSubject">
    <w:name w:val="annotation subject"/>
    <w:basedOn w:val="CommentText"/>
    <w:next w:val="CommentText"/>
    <w:link w:val="CommentSubjectChar"/>
    <w:uiPriority w:val="99"/>
    <w:semiHidden/>
    <w:unhideWhenUsed/>
    <w:rsid w:val="006725B7"/>
    <w:rPr>
      <w:b/>
      <w:bCs/>
    </w:rPr>
  </w:style>
  <w:style w:type="character" w:customStyle="1" w:styleId="CommentSubjectChar">
    <w:name w:val="Comment Subject Char"/>
    <w:basedOn w:val="CommentTextChar"/>
    <w:link w:val="CommentSubject"/>
    <w:uiPriority w:val="99"/>
    <w:semiHidden/>
    <w:rsid w:val="006725B7"/>
    <w:rPr>
      <w:b/>
      <w:bCs/>
      <w:sz w:val="20"/>
      <w:szCs w:val="20"/>
    </w:rPr>
  </w:style>
  <w:style w:type="paragraph" w:styleId="Header">
    <w:name w:val="header"/>
    <w:basedOn w:val="Normal"/>
    <w:link w:val="HeaderChar"/>
    <w:uiPriority w:val="99"/>
    <w:unhideWhenUsed/>
    <w:rsid w:val="00A07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DA1"/>
  </w:style>
  <w:style w:type="paragraph" w:styleId="Footer">
    <w:name w:val="footer"/>
    <w:basedOn w:val="Normal"/>
    <w:link w:val="FooterChar"/>
    <w:uiPriority w:val="99"/>
    <w:unhideWhenUsed/>
    <w:rsid w:val="00A07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77097">
      <w:bodyDiv w:val="1"/>
      <w:marLeft w:val="0"/>
      <w:marRight w:val="0"/>
      <w:marTop w:val="0"/>
      <w:marBottom w:val="0"/>
      <w:divBdr>
        <w:top w:val="none" w:sz="0" w:space="0" w:color="auto"/>
        <w:left w:val="none" w:sz="0" w:space="0" w:color="auto"/>
        <w:bottom w:val="none" w:sz="0" w:space="0" w:color="auto"/>
        <w:right w:val="none" w:sz="0" w:space="0" w:color="auto"/>
      </w:divBdr>
    </w:div>
    <w:div w:id="9074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anf.taleo.net/careersection/ex/jobdetail.ftl?job=1800063S&amp;tz=GMT-04%3A00&amp;tzname=America%2FNew_Yor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453D-14C1-43BC-BFDA-A85F9D0D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cad-admin</dc:creator>
  <cp:lastModifiedBy>Scheiner, Jeremy (CAD)</cp:lastModifiedBy>
  <cp:revision>3</cp:revision>
  <dcterms:created xsi:type="dcterms:W3CDTF">2018-09-06T15:27:00Z</dcterms:created>
  <dcterms:modified xsi:type="dcterms:W3CDTF">2018-10-10T13:27:00Z</dcterms:modified>
</cp:coreProperties>
</file>