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83F6E" w14:textId="77777777" w:rsidR="00D61010" w:rsidRDefault="00AB1515">
      <w:r w:rsidRPr="00122812">
        <w:rPr>
          <w:noProof/>
        </w:rPr>
        <w:drawing>
          <wp:inline distT="0" distB="0" distL="0" distR="0" wp14:anchorId="176B7EC6" wp14:editId="11EB41CE">
            <wp:extent cx="1762125" cy="601142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11629" cy="61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627A5" w14:textId="6996C509" w:rsidR="005D69CE" w:rsidRDefault="005D69CE" w:rsidP="005D69CE">
      <w:pPr>
        <w:shd w:val="clear" w:color="auto" w:fill="FFFFFF"/>
        <w:spacing w:after="120" w:line="240" w:lineRule="auto"/>
        <w:rPr>
          <w:rFonts w:eastAsia="Times New Roman" w:cstheme="minorHAnsi"/>
          <w:b/>
          <w:bCs/>
          <w:sz w:val="28"/>
          <w:szCs w:val="28"/>
          <w:bdr w:val="none" w:sz="0" w:space="0" w:color="auto" w:frame="1"/>
        </w:rPr>
      </w:pPr>
      <w:r>
        <w:rPr>
          <w:rFonts w:eastAsia="Times New Roman" w:cstheme="minorHAnsi"/>
          <w:b/>
          <w:bCs/>
          <w:sz w:val="28"/>
          <w:szCs w:val="28"/>
          <w:bdr w:val="none" w:sz="0" w:space="0" w:color="auto" w:frame="1"/>
        </w:rPr>
        <w:t>Company Overview</w:t>
      </w:r>
    </w:p>
    <w:p w14:paraId="142B9AA8" w14:textId="139943FB" w:rsidR="00C90067" w:rsidRPr="00EE74F9" w:rsidRDefault="00C90067" w:rsidP="00C9006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4"/>
          <w:szCs w:val="24"/>
        </w:rPr>
      </w:pPr>
      <w:proofErr w:type="spellStart"/>
      <w:r w:rsidRPr="00C90067">
        <w:rPr>
          <w:rFonts w:ascii="Segoe UI" w:eastAsia="Times New Roman" w:hAnsi="Segoe UI" w:cs="Segoe UI"/>
          <w:color w:val="333333"/>
          <w:sz w:val="24"/>
          <w:szCs w:val="24"/>
        </w:rPr>
        <w:t>Casebia</w:t>
      </w:r>
      <w:proofErr w:type="spellEnd"/>
      <w:r w:rsidRPr="00C90067">
        <w:rPr>
          <w:rFonts w:ascii="Segoe UI" w:eastAsia="Times New Roman" w:hAnsi="Segoe UI" w:cs="Segoe UI"/>
          <w:color w:val="333333"/>
          <w:sz w:val="24"/>
          <w:szCs w:val="24"/>
        </w:rPr>
        <w:t xml:space="preserve"> Therapeutics is a newly formed joint venture between Bayer and CRISPR Therapeutics focused on discovering and developing new breakthrough therapeutics to cure blood disorders, eye diseases, and heart disease. </w:t>
      </w:r>
      <w:proofErr w:type="spellStart"/>
      <w:r w:rsidRPr="00C90067">
        <w:rPr>
          <w:rFonts w:ascii="Segoe UI" w:eastAsia="Times New Roman" w:hAnsi="Segoe UI" w:cs="Segoe UI"/>
          <w:color w:val="333333"/>
          <w:sz w:val="24"/>
          <w:szCs w:val="24"/>
        </w:rPr>
        <w:t>Casebia</w:t>
      </w:r>
      <w:proofErr w:type="spellEnd"/>
      <w:r w:rsidRPr="00C90067">
        <w:rPr>
          <w:rFonts w:ascii="Segoe UI" w:eastAsia="Times New Roman" w:hAnsi="Segoe UI" w:cs="Segoe UI"/>
          <w:color w:val="333333"/>
          <w:sz w:val="24"/>
          <w:szCs w:val="24"/>
        </w:rPr>
        <w:t xml:space="preserve"> has its own scientific leadership and management team enabling the Company to run as an independent and sustainable organization. CRISPR Therapeutics has contributed its proprietary CRISPR-Cas9 gene-editing technology and intellectual property, while Bayer has provided significant investment and protein engineering expertise as well as relevant disease know-how. It is the first long-term strategic partnership of its kind to make a substantial investment to bring CRISPR-Cas9 gene editing technology applications to patients. For more information, please visit </w:t>
      </w:r>
      <w:hyperlink r:id="rId6" w:history="1">
        <w:r w:rsidRPr="00C90067">
          <w:rPr>
            <w:rFonts w:ascii="Segoe UI" w:eastAsia="Times New Roman" w:hAnsi="Segoe UI" w:cs="Segoe UI"/>
            <w:color w:val="FF644D"/>
            <w:sz w:val="24"/>
            <w:szCs w:val="24"/>
            <w:u w:val="single"/>
          </w:rPr>
          <w:t>www.casebia.com</w:t>
        </w:r>
      </w:hyperlink>
      <w:r w:rsidR="00EE74F9">
        <w:rPr>
          <w:rFonts w:ascii="Segoe UI" w:eastAsia="Times New Roman" w:hAnsi="Segoe UI" w:cs="Segoe UI"/>
          <w:color w:val="FF644D"/>
          <w:sz w:val="24"/>
          <w:szCs w:val="24"/>
        </w:rPr>
        <w:t xml:space="preserve">  Please click on this link to apply https://k7y.pl/s/KRVj8</w:t>
      </w:r>
      <w:bookmarkStart w:id="0" w:name="_GoBack"/>
      <w:bookmarkEnd w:id="0"/>
    </w:p>
    <w:p w14:paraId="5811D80A" w14:textId="77777777" w:rsidR="00C90067" w:rsidRPr="00C90067" w:rsidRDefault="00C90067" w:rsidP="005D69CE">
      <w:pPr>
        <w:shd w:val="clear" w:color="auto" w:fill="FFFFFF"/>
        <w:spacing w:after="120" w:line="240" w:lineRule="auto"/>
        <w:rPr>
          <w:rFonts w:ascii="Segoe UI" w:eastAsia="Times New Roman" w:hAnsi="Segoe UI" w:cs="Segoe UI"/>
          <w:b/>
          <w:bCs/>
          <w:sz w:val="24"/>
          <w:szCs w:val="24"/>
          <w:bdr w:val="none" w:sz="0" w:space="0" w:color="auto" w:frame="1"/>
        </w:rPr>
      </w:pPr>
    </w:p>
    <w:p w14:paraId="1A0CC5DF" w14:textId="77777777" w:rsidR="005D69CE" w:rsidRPr="00E82F7B" w:rsidRDefault="005D69CE" w:rsidP="005D69CE">
      <w:pPr>
        <w:shd w:val="clear" w:color="auto" w:fill="FFFFFF"/>
        <w:spacing w:after="12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  <w:bdr w:val="none" w:sz="0" w:space="0" w:color="auto" w:frame="1"/>
        </w:rPr>
        <w:t xml:space="preserve">Job </w:t>
      </w:r>
      <w:r w:rsidRPr="00E82F7B">
        <w:rPr>
          <w:rFonts w:eastAsia="Times New Roman" w:cstheme="minorHAnsi"/>
          <w:b/>
          <w:bCs/>
          <w:sz w:val="28"/>
          <w:szCs w:val="28"/>
          <w:bdr w:val="none" w:sz="0" w:space="0" w:color="auto" w:frame="1"/>
        </w:rPr>
        <w:t>Summary</w:t>
      </w:r>
    </w:p>
    <w:p w14:paraId="261DD331" w14:textId="743B0EDA" w:rsidR="00391B61" w:rsidRDefault="005D69CE" w:rsidP="00391B61">
      <w:pPr>
        <w:shd w:val="clear" w:color="auto" w:fill="FFFFFF"/>
        <w:spacing w:after="120" w:line="240" w:lineRule="auto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3D3FD4">
        <w:rPr>
          <w:rFonts w:ascii="Segoe UI" w:eastAsia="Times New Roman" w:hAnsi="Segoe UI" w:cs="Segoe UI"/>
          <w:sz w:val="24"/>
          <w:szCs w:val="24"/>
          <w:bdr w:val="none" w:sz="0" w:space="0" w:color="auto" w:frame="1"/>
        </w:rPr>
        <w:t>Casebia Therapeutics is seeking</w:t>
      </w:r>
      <w:bookmarkStart w:id="1" w:name="_Hlk510599467"/>
      <w:r w:rsidR="003D3FD4" w:rsidRPr="003D3FD4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bookmarkEnd w:id="1"/>
      <w:r w:rsidRPr="003D3FD4">
        <w:rPr>
          <w:rFonts w:ascii="Segoe UI" w:eastAsia="Times New Roman" w:hAnsi="Segoe UI" w:cs="Segoe UI"/>
          <w:sz w:val="24"/>
          <w:szCs w:val="24"/>
          <w:bdr w:val="none" w:sz="0" w:space="0" w:color="auto" w:frame="1"/>
        </w:rPr>
        <w:t xml:space="preserve">a </w:t>
      </w:r>
      <w:r w:rsidRPr="003D3FD4">
        <w:rPr>
          <w:rFonts w:ascii="Segoe UI" w:eastAsia="Times New Roman" w:hAnsi="Segoe UI" w:cs="Segoe UI"/>
          <w:b/>
          <w:sz w:val="24"/>
          <w:szCs w:val="24"/>
          <w:bdr w:val="none" w:sz="0" w:space="0" w:color="auto" w:frame="1"/>
        </w:rPr>
        <w:t xml:space="preserve">Senior Director, </w:t>
      </w:r>
      <w:r w:rsidR="00464717" w:rsidRPr="003D3FD4">
        <w:rPr>
          <w:rFonts w:ascii="Segoe UI" w:eastAsia="Times New Roman" w:hAnsi="Segoe UI" w:cs="Segoe UI"/>
          <w:b/>
          <w:sz w:val="24"/>
          <w:szCs w:val="24"/>
          <w:bdr w:val="none" w:sz="0" w:space="0" w:color="auto" w:frame="1"/>
        </w:rPr>
        <w:t>Corporate</w:t>
      </w:r>
      <w:r w:rsidRPr="003D3FD4">
        <w:rPr>
          <w:rFonts w:ascii="Segoe UI" w:eastAsia="Times New Roman" w:hAnsi="Segoe UI" w:cs="Segoe UI"/>
          <w:b/>
          <w:sz w:val="24"/>
          <w:szCs w:val="24"/>
          <w:bdr w:val="none" w:sz="0" w:space="0" w:color="auto" w:frame="1"/>
        </w:rPr>
        <w:t xml:space="preserve"> Counsel</w:t>
      </w:r>
      <w:r w:rsidRPr="003D3FD4">
        <w:rPr>
          <w:rFonts w:ascii="Segoe UI" w:eastAsia="Times New Roman" w:hAnsi="Segoe UI" w:cs="Segoe UI"/>
          <w:sz w:val="24"/>
          <w:szCs w:val="24"/>
          <w:bdr w:val="none" w:sz="0" w:space="0" w:color="auto" w:frame="1"/>
        </w:rPr>
        <w:t xml:space="preserve"> </w:t>
      </w:r>
      <w:r w:rsidR="003D3FD4">
        <w:rPr>
          <w:rFonts w:ascii="Segoe UI" w:eastAsia="Times New Roman" w:hAnsi="Segoe UI" w:cs="Segoe UI"/>
          <w:sz w:val="24"/>
          <w:szCs w:val="24"/>
          <w:bdr w:val="none" w:sz="0" w:space="0" w:color="auto" w:frame="1"/>
        </w:rPr>
        <w:t>to</w:t>
      </w:r>
      <w:r w:rsidRPr="003D3FD4">
        <w:rPr>
          <w:rFonts w:ascii="Segoe UI" w:eastAsia="Times New Roman" w:hAnsi="Segoe UI" w:cs="Segoe UI"/>
          <w:sz w:val="24"/>
          <w:szCs w:val="24"/>
          <w:bdr w:val="none" w:sz="0" w:space="0" w:color="auto" w:frame="1"/>
        </w:rPr>
        <w:t xml:space="preserve"> be </w:t>
      </w:r>
      <w:r w:rsidR="003D3FD4">
        <w:rPr>
          <w:rFonts w:ascii="Segoe UI" w:eastAsia="Times New Roman" w:hAnsi="Segoe UI" w:cs="Segoe UI"/>
          <w:sz w:val="24"/>
          <w:szCs w:val="24"/>
          <w:bdr w:val="none" w:sz="0" w:space="0" w:color="auto" w:frame="1"/>
        </w:rPr>
        <w:t xml:space="preserve">the primary point of contact on legal contract review for multiple departments. </w:t>
      </w:r>
      <w:r w:rsidRPr="003D3FD4">
        <w:rPr>
          <w:rFonts w:ascii="Segoe UI" w:hAnsi="Segoe UI" w:cs="Segoe UI"/>
          <w:sz w:val="24"/>
          <w:szCs w:val="24"/>
          <w:shd w:val="clear" w:color="auto" w:fill="FFFFFF"/>
        </w:rPr>
        <w:t>The Senior Director</w:t>
      </w:r>
      <w:r w:rsidRPr="00E04349">
        <w:rPr>
          <w:rFonts w:ascii="Segoe UI" w:hAnsi="Segoe UI" w:cs="Segoe UI"/>
          <w:sz w:val="24"/>
          <w:szCs w:val="24"/>
          <w:shd w:val="clear" w:color="auto" w:fill="FFFFFF"/>
        </w:rPr>
        <w:t xml:space="preserve">, </w:t>
      </w:r>
      <w:r w:rsidR="00464717">
        <w:rPr>
          <w:rFonts w:ascii="Segoe UI" w:hAnsi="Segoe UI" w:cs="Segoe UI"/>
          <w:sz w:val="24"/>
          <w:szCs w:val="24"/>
          <w:shd w:val="clear" w:color="auto" w:fill="FFFFFF"/>
        </w:rPr>
        <w:t>Corporate</w:t>
      </w:r>
      <w:r w:rsidRPr="00E04349">
        <w:rPr>
          <w:rFonts w:ascii="Segoe UI" w:hAnsi="Segoe UI" w:cs="Segoe UI"/>
          <w:sz w:val="24"/>
          <w:szCs w:val="24"/>
          <w:shd w:val="clear" w:color="auto" w:fill="FFFFFF"/>
        </w:rPr>
        <w:t xml:space="preserve"> Counsel role will </w:t>
      </w:r>
      <w:r w:rsidR="00391B61">
        <w:rPr>
          <w:rFonts w:ascii="Segoe UI" w:hAnsi="Segoe UI" w:cs="Segoe UI"/>
          <w:sz w:val="24"/>
          <w:szCs w:val="24"/>
          <w:shd w:val="clear" w:color="auto" w:fill="FFFFFF"/>
        </w:rPr>
        <w:t>provide</w:t>
      </w:r>
      <w:r w:rsidR="003D3FD4" w:rsidRPr="00383810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="00391B61">
        <w:rPr>
          <w:rFonts w:ascii="Segoe UI" w:hAnsi="Segoe UI" w:cs="Segoe UI"/>
          <w:sz w:val="24"/>
          <w:szCs w:val="24"/>
          <w:shd w:val="clear" w:color="auto" w:fill="FFFFFF"/>
        </w:rPr>
        <w:t>advice</w:t>
      </w:r>
      <w:r w:rsidR="003D3FD4" w:rsidRPr="00383810">
        <w:rPr>
          <w:rFonts w:ascii="Segoe UI" w:hAnsi="Segoe UI" w:cs="Segoe UI"/>
          <w:sz w:val="24"/>
          <w:szCs w:val="24"/>
          <w:shd w:val="clear" w:color="auto" w:fill="FFFFFF"/>
        </w:rPr>
        <w:t xml:space="preserve"> and counseling on matters relating to research and development activities</w:t>
      </w:r>
      <w:r w:rsidR="00391B61">
        <w:rPr>
          <w:rFonts w:ascii="Segoe UI" w:hAnsi="Segoe UI" w:cs="Segoe UI"/>
          <w:sz w:val="24"/>
          <w:szCs w:val="24"/>
          <w:shd w:val="clear" w:color="auto" w:fill="FFFFFF"/>
        </w:rPr>
        <w:t>,</w:t>
      </w:r>
      <w:r w:rsidR="003D3FD4" w:rsidRPr="00383810">
        <w:rPr>
          <w:rFonts w:ascii="Segoe UI" w:hAnsi="Segoe UI" w:cs="Segoe UI"/>
          <w:sz w:val="24"/>
          <w:szCs w:val="24"/>
          <w:shd w:val="clear" w:color="auto" w:fill="FFFFFF"/>
        </w:rPr>
        <w:t xml:space="preserve"> contract drafting and negotiations, and program and alliance management in support of a broad range of client groups which include R&amp;D, </w:t>
      </w:r>
      <w:r w:rsidR="00391B61">
        <w:rPr>
          <w:rFonts w:ascii="Segoe UI" w:hAnsi="Segoe UI" w:cs="Segoe UI"/>
          <w:sz w:val="24"/>
          <w:szCs w:val="24"/>
          <w:shd w:val="clear" w:color="auto" w:fill="FFFFFF"/>
        </w:rPr>
        <w:t xml:space="preserve">CMC &amp; Manufacturing, </w:t>
      </w:r>
      <w:r w:rsidR="003D3FD4" w:rsidRPr="00383810">
        <w:rPr>
          <w:rFonts w:ascii="Segoe UI" w:hAnsi="Segoe UI" w:cs="Segoe UI"/>
          <w:sz w:val="24"/>
          <w:szCs w:val="24"/>
          <w:shd w:val="clear" w:color="auto" w:fill="FFFFFF"/>
        </w:rPr>
        <w:t xml:space="preserve">G&amp;A and </w:t>
      </w:r>
      <w:r w:rsidR="00C90067">
        <w:rPr>
          <w:rFonts w:ascii="Segoe UI" w:hAnsi="Segoe UI" w:cs="Segoe UI"/>
          <w:sz w:val="24"/>
          <w:szCs w:val="24"/>
          <w:shd w:val="clear" w:color="auto" w:fill="FFFFFF"/>
        </w:rPr>
        <w:t xml:space="preserve">will </w:t>
      </w:r>
      <w:r w:rsidR="003D3FD4" w:rsidRPr="00383810">
        <w:rPr>
          <w:rFonts w:ascii="Segoe UI" w:hAnsi="Segoe UI" w:cs="Segoe UI"/>
          <w:sz w:val="24"/>
          <w:szCs w:val="24"/>
          <w:shd w:val="clear" w:color="auto" w:fill="FFFFFF"/>
        </w:rPr>
        <w:t>work</w:t>
      </w:r>
      <w:r w:rsidR="00C90067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="003D3FD4" w:rsidRPr="00383810">
        <w:rPr>
          <w:rFonts w:ascii="Segoe UI" w:hAnsi="Segoe UI" w:cs="Segoe UI"/>
          <w:sz w:val="24"/>
          <w:szCs w:val="24"/>
          <w:shd w:val="clear" w:color="auto" w:fill="FFFFFF"/>
        </w:rPr>
        <w:t>closely with the existing Corporate Legal team to support other projects and work</w:t>
      </w:r>
      <w:r w:rsidR="00C90067">
        <w:rPr>
          <w:rFonts w:ascii="Segoe UI" w:hAnsi="Segoe UI" w:cs="Segoe UI"/>
          <w:sz w:val="24"/>
          <w:szCs w:val="24"/>
          <w:shd w:val="clear" w:color="auto" w:fill="FFFFFF"/>
        </w:rPr>
        <w:t>.</w:t>
      </w:r>
      <w:r w:rsidR="00391B61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="00391B61" w:rsidRPr="00E04349">
        <w:rPr>
          <w:rFonts w:ascii="Segoe UI" w:hAnsi="Segoe UI" w:cs="Segoe UI"/>
          <w:sz w:val="24"/>
          <w:szCs w:val="24"/>
          <w:shd w:val="clear" w:color="auto" w:fill="FFFFFF"/>
        </w:rPr>
        <w:t xml:space="preserve">The successful candidate will have significant depth of experience </w:t>
      </w:r>
      <w:r w:rsidR="00391B61">
        <w:rPr>
          <w:rFonts w:ascii="Segoe UI" w:hAnsi="Segoe UI" w:cs="Segoe UI"/>
          <w:sz w:val="24"/>
          <w:szCs w:val="24"/>
          <w:shd w:val="clear" w:color="auto" w:fill="FFFFFF"/>
        </w:rPr>
        <w:t xml:space="preserve">working </w:t>
      </w:r>
      <w:r w:rsidR="00391B61" w:rsidRPr="00E04349">
        <w:rPr>
          <w:rFonts w:ascii="Segoe UI" w:hAnsi="Segoe UI" w:cs="Segoe UI"/>
          <w:sz w:val="24"/>
          <w:szCs w:val="24"/>
          <w:shd w:val="clear" w:color="auto" w:fill="FFFFFF"/>
        </w:rPr>
        <w:t xml:space="preserve">in </w:t>
      </w:r>
      <w:r w:rsidR="00391B61">
        <w:rPr>
          <w:rFonts w:ascii="Segoe UI" w:hAnsi="Segoe UI" w:cs="Segoe UI"/>
          <w:sz w:val="24"/>
          <w:szCs w:val="24"/>
          <w:shd w:val="clear" w:color="auto" w:fill="FFFFFF"/>
        </w:rPr>
        <w:t>biotechnology or pharmaceutical companies.</w:t>
      </w:r>
      <w:r w:rsidR="00D60E53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="00D60E53">
        <w:rPr>
          <w:rFonts w:ascii="Segoe UI" w:eastAsia="Times New Roman" w:hAnsi="Segoe UI" w:cs="Segoe UI"/>
          <w:sz w:val="24"/>
          <w:szCs w:val="24"/>
          <w:bdr w:val="none" w:sz="0" w:space="0" w:color="auto" w:frame="1"/>
        </w:rPr>
        <w:t xml:space="preserve">This position is </w:t>
      </w:r>
      <w:r w:rsidR="00D60E53" w:rsidRPr="003D3FD4">
        <w:rPr>
          <w:rFonts w:ascii="Segoe UI" w:eastAsia="Times New Roman" w:hAnsi="Segoe UI" w:cs="Segoe UI"/>
          <w:sz w:val="24"/>
          <w:szCs w:val="24"/>
          <w:bdr w:val="none" w:sz="0" w:space="0" w:color="auto" w:frame="1"/>
        </w:rPr>
        <w:t xml:space="preserve">based in Cambridge, Massachusetts and </w:t>
      </w:r>
      <w:r w:rsidR="00D60E53">
        <w:rPr>
          <w:rFonts w:ascii="Segoe UI" w:eastAsia="Times New Roman" w:hAnsi="Segoe UI" w:cs="Segoe UI"/>
          <w:sz w:val="24"/>
          <w:szCs w:val="24"/>
          <w:bdr w:val="none" w:sz="0" w:space="0" w:color="auto" w:frame="1"/>
        </w:rPr>
        <w:t xml:space="preserve">will </w:t>
      </w:r>
      <w:r w:rsidR="00D60E53" w:rsidRPr="003D3FD4">
        <w:rPr>
          <w:rFonts w:ascii="Segoe UI" w:eastAsia="Times New Roman" w:hAnsi="Segoe UI" w:cs="Segoe UI"/>
          <w:sz w:val="24"/>
          <w:szCs w:val="24"/>
          <w:bdr w:val="none" w:sz="0" w:space="0" w:color="auto" w:frame="1"/>
        </w:rPr>
        <w:t>report directly to the Vice President, Head of Legal.</w:t>
      </w:r>
    </w:p>
    <w:p w14:paraId="32728190" w14:textId="77777777" w:rsidR="005D69CE" w:rsidRPr="00E04349" w:rsidRDefault="005D69CE" w:rsidP="00383810">
      <w:pPr>
        <w:shd w:val="clear" w:color="auto" w:fill="FFFFFF"/>
        <w:spacing w:after="12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  <w:bdr w:val="none" w:sz="0" w:space="0" w:color="auto" w:frame="1"/>
        </w:rPr>
        <w:t>Primary</w:t>
      </w:r>
      <w:r w:rsidRPr="00E04349">
        <w:rPr>
          <w:rFonts w:eastAsia="Times New Roman" w:cstheme="minorHAnsi"/>
          <w:b/>
          <w:bCs/>
          <w:sz w:val="28"/>
          <w:szCs w:val="28"/>
          <w:bdr w:val="none" w:sz="0" w:space="0" w:color="auto" w:frame="1"/>
        </w:rPr>
        <w:t xml:space="preserve"> Responsibilities </w:t>
      </w:r>
    </w:p>
    <w:p w14:paraId="7518D171" w14:textId="20DDECF9" w:rsidR="00383810" w:rsidRDefault="00C90067" w:rsidP="00383810">
      <w:pPr>
        <w:pStyle w:val="ListParagraph"/>
        <w:numPr>
          <w:ilvl w:val="0"/>
          <w:numId w:val="4"/>
        </w:numPr>
        <w:shd w:val="clear" w:color="auto" w:fill="FFFFFF"/>
        <w:spacing w:after="120" w:line="240" w:lineRule="auto"/>
        <w:contextualSpacing w:val="0"/>
        <w:jc w:val="both"/>
        <w:rPr>
          <w:rStyle w:val="wbzude"/>
          <w:rFonts w:ascii="Segoe UI" w:hAnsi="Segoe UI" w:cs="Segoe UI"/>
          <w:sz w:val="24"/>
          <w:szCs w:val="24"/>
          <w:shd w:val="clear" w:color="auto" w:fill="FFFFFF"/>
        </w:rPr>
      </w:pPr>
      <w:r>
        <w:rPr>
          <w:rStyle w:val="wbzude"/>
          <w:rFonts w:ascii="Segoe UI" w:hAnsi="Segoe UI" w:cs="Segoe UI"/>
          <w:sz w:val="24"/>
          <w:szCs w:val="24"/>
          <w:shd w:val="clear" w:color="auto" w:fill="FFFFFF"/>
        </w:rPr>
        <w:t xml:space="preserve">Draft </w:t>
      </w:r>
      <w:r w:rsidR="00383810">
        <w:rPr>
          <w:rStyle w:val="wbzude"/>
          <w:rFonts w:ascii="Segoe UI" w:hAnsi="Segoe UI" w:cs="Segoe UI"/>
          <w:sz w:val="24"/>
          <w:szCs w:val="24"/>
          <w:shd w:val="clear" w:color="auto" w:fill="FFFFFF"/>
        </w:rPr>
        <w:t>and negotiat</w:t>
      </w:r>
      <w:r>
        <w:rPr>
          <w:rStyle w:val="wbzude"/>
          <w:rFonts w:ascii="Segoe UI" w:hAnsi="Segoe UI" w:cs="Segoe UI"/>
          <w:sz w:val="24"/>
          <w:szCs w:val="24"/>
          <w:shd w:val="clear" w:color="auto" w:fill="FFFFFF"/>
        </w:rPr>
        <w:t>e</w:t>
      </w:r>
      <w:r w:rsidR="00383810">
        <w:rPr>
          <w:rStyle w:val="wbzude"/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="00383810">
        <w:rPr>
          <w:rFonts w:ascii="Segoe UI" w:hAnsi="Segoe UI" w:cs="Segoe UI"/>
          <w:sz w:val="24"/>
          <w:szCs w:val="24"/>
          <w:shd w:val="clear" w:color="auto" w:fill="FFFFFF"/>
        </w:rPr>
        <w:t>contracts, licenses, and other legal documents</w:t>
      </w:r>
      <w:r w:rsidR="00383810">
        <w:rPr>
          <w:rStyle w:val="wbzude"/>
          <w:rFonts w:ascii="Segoe UI" w:hAnsi="Segoe UI" w:cs="Segoe UI"/>
          <w:sz w:val="24"/>
          <w:szCs w:val="24"/>
          <w:shd w:val="clear" w:color="auto" w:fill="FFFFFF"/>
        </w:rPr>
        <w:t xml:space="preserve">, </w:t>
      </w:r>
      <w:r w:rsidR="00383810" w:rsidRPr="00383810">
        <w:rPr>
          <w:rStyle w:val="wbzude"/>
          <w:rFonts w:ascii="Segoe UI" w:hAnsi="Segoe UI" w:cs="Segoe UI"/>
          <w:sz w:val="24"/>
          <w:szCs w:val="24"/>
          <w:shd w:val="clear" w:color="auto" w:fill="FFFFFF"/>
        </w:rPr>
        <w:t>including CDAs, MTAs, manufacturing agreements, license agreements, clinical trial agreements, purchasing terms &amp; conditions, supply agreements and various</w:t>
      </w:r>
      <w:r w:rsidR="00383810">
        <w:rPr>
          <w:rStyle w:val="wbzude"/>
          <w:rFonts w:ascii="Segoe UI" w:hAnsi="Segoe UI" w:cs="Segoe UI"/>
          <w:sz w:val="24"/>
          <w:szCs w:val="24"/>
          <w:shd w:val="clear" w:color="auto" w:fill="FFFFFF"/>
        </w:rPr>
        <w:t xml:space="preserve"> vendor services agreements.</w:t>
      </w:r>
    </w:p>
    <w:p w14:paraId="4B7B77BD" w14:textId="77777777" w:rsidR="00383810" w:rsidRDefault="00383810" w:rsidP="00383810">
      <w:pPr>
        <w:pStyle w:val="ListParagraph"/>
        <w:numPr>
          <w:ilvl w:val="0"/>
          <w:numId w:val="4"/>
        </w:numPr>
        <w:shd w:val="clear" w:color="auto" w:fill="FFFFFF"/>
        <w:spacing w:after="120" w:line="240" w:lineRule="auto"/>
        <w:contextualSpacing w:val="0"/>
        <w:jc w:val="both"/>
        <w:rPr>
          <w:rStyle w:val="wbzude"/>
          <w:rFonts w:ascii="Segoe UI" w:hAnsi="Segoe UI" w:cs="Segoe UI"/>
          <w:sz w:val="24"/>
          <w:szCs w:val="24"/>
          <w:shd w:val="clear" w:color="auto" w:fill="FFFFFF"/>
        </w:rPr>
      </w:pPr>
      <w:r w:rsidRPr="00383810">
        <w:rPr>
          <w:rStyle w:val="wbzude"/>
          <w:rFonts w:ascii="Segoe UI" w:hAnsi="Segoe UI" w:cs="Segoe UI"/>
          <w:sz w:val="24"/>
          <w:szCs w:val="24"/>
          <w:shd w:val="clear" w:color="auto" w:fill="FFFFFF"/>
        </w:rPr>
        <w:t xml:space="preserve">Advise Casebia’s internal clients on contract interpretation, dispute resolution, IP ownership and other legal risks. </w:t>
      </w:r>
    </w:p>
    <w:p w14:paraId="2574FE4F" w14:textId="77777777" w:rsidR="00383810" w:rsidRDefault="00383810" w:rsidP="00383810">
      <w:pPr>
        <w:pStyle w:val="ListParagraph"/>
        <w:numPr>
          <w:ilvl w:val="0"/>
          <w:numId w:val="4"/>
        </w:numPr>
        <w:shd w:val="clear" w:color="auto" w:fill="FFFFFF"/>
        <w:spacing w:after="120" w:line="240" w:lineRule="auto"/>
        <w:contextualSpacing w:val="0"/>
        <w:jc w:val="both"/>
        <w:rPr>
          <w:rStyle w:val="wbzude"/>
          <w:rFonts w:ascii="Segoe UI" w:hAnsi="Segoe UI" w:cs="Segoe UI"/>
          <w:sz w:val="24"/>
          <w:szCs w:val="24"/>
          <w:shd w:val="clear" w:color="auto" w:fill="FFFFFF"/>
        </w:rPr>
      </w:pPr>
      <w:r w:rsidRPr="00383810">
        <w:rPr>
          <w:rStyle w:val="wbzude"/>
          <w:rFonts w:ascii="Segoe UI" w:hAnsi="Segoe UI" w:cs="Segoe UI"/>
          <w:sz w:val="24"/>
          <w:szCs w:val="24"/>
          <w:shd w:val="clear" w:color="auto" w:fill="FFFFFF"/>
        </w:rPr>
        <w:t>Assist with the development of policies and procedures, and standard template language to be used in contracts.</w:t>
      </w:r>
    </w:p>
    <w:p w14:paraId="01C8C081" w14:textId="77777777" w:rsidR="00383810" w:rsidRDefault="00383810" w:rsidP="00383810">
      <w:pPr>
        <w:pStyle w:val="ListParagraph"/>
        <w:numPr>
          <w:ilvl w:val="0"/>
          <w:numId w:val="4"/>
        </w:numPr>
        <w:shd w:val="clear" w:color="auto" w:fill="FFFFFF"/>
        <w:spacing w:after="120" w:line="240" w:lineRule="auto"/>
        <w:contextualSpacing w:val="0"/>
        <w:jc w:val="both"/>
        <w:rPr>
          <w:rStyle w:val="wbzude"/>
          <w:rFonts w:ascii="Segoe UI" w:hAnsi="Segoe UI" w:cs="Segoe UI"/>
          <w:sz w:val="24"/>
          <w:szCs w:val="24"/>
          <w:shd w:val="clear" w:color="auto" w:fill="FFFFFF"/>
        </w:rPr>
      </w:pPr>
      <w:r w:rsidRPr="00383810">
        <w:rPr>
          <w:rStyle w:val="wbzude"/>
          <w:rFonts w:ascii="Segoe UI" w:hAnsi="Segoe UI" w:cs="Segoe UI"/>
          <w:sz w:val="24"/>
          <w:szCs w:val="24"/>
          <w:shd w:val="clear" w:color="auto" w:fill="FFFFFF"/>
        </w:rPr>
        <w:lastRenderedPageBreak/>
        <w:t xml:space="preserve">Appropriately triage a heavy workflow, setting appropriate priorities with clients and delivering results efficiently. </w:t>
      </w:r>
    </w:p>
    <w:p w14:paraId="14AFAF52" w14:textId="77777777" w:rsidR="00383810" w:rsidRPr="00E04349" w:rsidRDefault="00383810" w:rsidP="00383810">
      <w:pPr>
        <w:numPr>
          <w:ilvl w:val="0"/>
          <w:numId w:val="4"/>
        </w:numPr>
        <w:shd w:val="clear" w:color="auto" w:fill="FFFFFF"/>
        <w:spacing w:after="120" w:line="240" w:lineRule="auto"/>
        <w:rPr>
          <w:rFonts w:ascii="Segoe UI" w:eastAsia="Times New Roman" w:hAnsi="Segoe UI" w:cs="Segoe UI"/>
          <w:sz w:val="24"/>
          <w:szCs w:val="24"/>
        </w:rPr>
      </w:pPr>
      <w:r w:rsidRPr="00E04349">
        <w:rPr>
          <w:rFonts w:ascii="Segoe UI" w:eastAsia="Times New Roman" w:hAnsi="Segoe UI" w:cs="Segoe UI"/>
          <w:sz w:val="24"/>
          <w:szCs w:val="24"/>
        </w:rPr>
        <w:t xml:space="preserve">Assist in the negotiation and drafting of </w:t>
      </w:r>
      <w:r>
        <w:rPr>
          <w:rFonts w:ascii="Segoe UI" w:eastAsia="Times New Roman" w:hAnsi="Segoe UI" w:cs="Segoe UI"/>
          <w:sz w:val="24"/>
          <w:szCs w:val="24"/>
        </w:rPr>
        <w:t xml:space="preserve">term sheets, </w:t>
      </w:r>
      <w:r w:rsidRPr="00E04349">
        <w:rPr>
          <w:rFonts w:ascii="Segoe UI" w:eastAsia="Times New Roman" w:hAnsi="Segoe UI" w:cs="Segoe UI"/>
          <w:sz w:val="24"/>
          <w:szCs w:val="24"/>
        </w:rPr>
        <w:t>collaboration, licensing and other agreements</w:t>
      </w:r>
      <w:r>
        <w:rPr>
          <w:rFonts w:ascii="Segoe UI" w:eastAsia="Times New Roman" w:hAnsi="Segoe UI" w:cs="Segoe UI"/>
          <w:sz w:val="24"/>
          <w:szCs w:val="24"/>
        </w:rPr>
        <w:t>.</w:t>
      </w:r>
    </w:p>
    <w:p w14:paraId="7100369F" w14:textId="5D27EF6F" w:rsidR="005D69CE" w:rsidRPr="00E04349" w:rsidRDefault="00383810" w:rsidP="0038381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20" w:afterAutospacing="0"/>
        <w:rPr>
          <w:rFonts w:ascii="Arial" w:hAnsi="Arial" w:cs="Arial"/>
          <w:b/>
          <w:sz w:val="20"/>
          <w:szCs w:val="20"/>
        </w:rPr>
      </w:pPr>
      <w:r>
        <w:rPr>
          <w:rFonts w:ascii="Segoe UI" w:hAnsi="Segoe UI" w:cs="Segoe UI"/>
          <w:sz w:val="23"/>
          <w:szCs w:val="23"/>
          <w:shd w:val="clear" w:color="auto" w:fill="FFFFFF"/>
        </w:rPr>
        <w:t xml:space="preserve">Assist with </w:t>
      </w:r>
      <w:r w:rsidR="005D69CE" w:rsidRPr="00E04349">
        <w:rPr>
          <w:rFonts w:ascii="Segoe UI" w:hAnsi="Segoe UI" w:cs="Segoe UI"/>
          <w:sz w:val="23"/>
          <w:szCs w:val="23"/>
          <w:shd w:val="clear" w:color="auto" w:fill="FFFFFF"/>
        </w:rPr>
        <w:t>due diligen</w:t>
      </w:r>
      <w:r>
        <w:rPr>
          <w:rFonts w:ascii="Segoe UI" w:hAnsi="Segoe UI" w:cs="Segoe UI"/>
          <w:sz w:val="23"/>
          <w:szCs w:val="23"/>
          <w:shd w:val="clear" w:color="auto" w:fill="FFFFFF"/>
        </w:rPr>
        <w:t xml:space="preserve">ce reviews to </w:t>
      </w:r>
      <w:r w:rsidR="005D69CE" w:rsidRPr="00E04349">
        <w:rPr>
          <w:rFonts w:ascii="Segoe UI" w:hAnsi="Segoe UI" w:cs="Segoe UI"/>
          <w:sz w:val="23"/>
          <w:szCs w:val="23"/>
          <w:shd w:val="clear" w:color="auto" w:fill="FFFFFF"/>
        </w:rPr>
        <w:t xml:space="preserve">support </w:t>
      </w:r>
      <w:r w:rsidR="005D69CE">
        <w:rPr>
          <w:rFonts w:ascii="Segoe UI" w:hAnsi="Segoe UI" w:cs="Segoe UI"/>
          <w:sz w:val="23"/>
          <w:szCs w:val="23"/>
          <w:shd w:val="clear" w:color="auto" w:fill="FFFFFF"/>
        </w:rPr>
        <w:t>Casebia</w:t>
      </w:r>
      <w:r w:rsidR="005D69CE" w:rsidRPr="00E04349">
        <w:rPr>
          <w:rFonts w:ascii="Segoe UI" w:hAnsi="Segoe UI" w:cs="Segoe UI"/>
          <w:sz w:val="23"/>
          <w:szCs w:val="23"/>
          <w:shd w:val="clear" w:color="auto" w:fill="FFFFFF"/>
        </w:rPr>
        <w:t>'s business development activitie</w:t>
      </w:r>
      <w:r w:rsidR="005D69CE">
        <w:rPr>
          <w:rFonts w:ascii="Segoe UI" w:hAnsi="Segoe UI" w:cs="Segoe UI"/>
          <w:sz w:val="23"/>
          <w:szCs w:val="23"/>
          <w:shd w:val="clear" w:color="auto" w:fill="FFFFFF"/>
        </w:rPr>
        <w:t xml:space="preserve">s </w:t>
      </w:r>
      <w:r>
        <w:rPr>
          <w:rFonts w:ascii="Segoe UI" w:hAnsi="Segoe UI" w:cs="Segoe UI"/>
          <w:sz w:val="23"/>
          <w:szCs w:val="23"/>
          <w:shd w:val="clear" w:color="auto" w:fill="FFFFFF"/>
        </w:rPr>
        <w:t xml:space="preserve">and </w:t>
      </w:r>
      <w:r w:rsidR="005D69CE">
        <w:rPr>
          <w:rFonts w:ascii="Segoe UI" w:hAnsi="Segoe UI" w:cs="Segoe UI"/>
          <w:sz w:val="23"/>
          <w:szCs w:val="23"/>
          <w:shd w:val="clear" w:color="auto" w:fill="FFFFFF"/>
        </w:rPr>
        <w:t xml:space="preserve">working collaboratively with the Business </w:t>
      </w:r>
      <w:r w:rsidR="005D69CE" w:rsidRPr="00E04349">
        <w:rPr>
          <w:rFonts w:ascii="Segoe UI" w:hAnsi="Segoe UI" w:cs="Segoe UI"/>
          <w:sz w:val="23"/>
          <w:szCs w:val="23"/>
          <w:shd w:val="clear" w:color="auto" w:fill="FFFFFF"/>
        </w:rPr>
        <w:t>D</w:t>
      </w:r>
      <w:r w:rsidR="005D69CE">
        <w:rPr>
          <w:rFonts w:ascii="Segoe UI" w:hAnsi="Segoe UI" w:cs="Segoe UI"/>
          <w:sz w:val="23"/>
          <w:szCs w:val="23"/>
          <w:shd w:val="clear" w:color="auto" w:fill="FFFFFF"/>
        </w:rPr>
        <w:t>evelopment, CMC &amp; Manufacturing</w:t>
      </w:r>
      <w:r w:rsidR="005D69CE" w:rsidRPr="00E04349">
        <w:rPr>
          <w:rFonts w:ascii="Segoe UI" w:hAnsi="Segoe UI" w:cs="Segoe UI"/>
          <w:sz w:val="23"/>
          <w:szCs w:val="23"/>
          <w:shd w:val="clear" w:color="auto" w:fill="FFFFFF"/>
        </w:rPr>
        <w:t xml:space="preserve">, </w:t>
      </w:r>
      <w:r w:rsidR="005D69CE">
        <w:rPr>
          <w:rFonts w:ascii="Segoe UI" w:hAnsi="Segoe UI" w:cs="Segoe UI"/>
          <w:sz w:val="23"/>
          <w:szCs w:val="23"/>
          <w:shd w:val="clear" w:color="auto" w:fill="FFFFFF"/>
        </w:rPr>
        <w:t xml:space="preserve">and </w:t>
      </w:r>
      <w:r w:rsidR="005D69CE" w:rsidRPr="00E04349">
        <w:rPr>
          <w:rFonts w:ascii="Segoe UI" w:hAnsi="Segoe UI" w:cs="Segoe UI"/>
          <w:sz w:val="23"/>
          <w:szCs w:val="23"/>
          <w:shd w:val="clear" w:color="auto" w:fill="FFFFFF"/>
        </w:rPr>
        <w:t>external counsel.</w:t>
      </w:r>
    </w:p>
    <w:p w14:paraId="303C69E0" w14:textId="77777777" w:rsidR="005D69CE" w:rsidRPr="00E04349" w:rsidRDefault="005D69CE" w:rsidP="0038381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20" w:afterAutospacing="0"/>
        <w:rPr>
          <w:rFonts w:ascii="Arial" w:hAnsi="Arial" w:cs="Arial"/>
          <w:b/>
          <w:sz w:val="20"/>
          <w:szCs w:val="20"/>
        </w:rPr>
      </w:pPr>
      <w:r w:rsidRPr="00E04349">
        <w:rPr>
          <w:rFonts w:ascii="Segoe UI" w:hAnsi="Segoe UI" w:cs="Segoe UI"/>
          <w:sz w:val="23"/>
          <w:szCs w:val="23"/>
          <w:shd w:val="clear" w:color="auto" w:fill="FFFFFF"/>
        </w:rPr>
        <w:t xml:space="preserve">Develop and continually expands a thorough understanding of </w:t>
      </w:r>
      <w:r>
        <w:rPr>
          <w:rFonts w:ascii="Segoe UI" w:hAnsi="Segoe UI" w:cs="Segoe UI"/>
          <w:sz w:val="23"/>
          <w:szCs w:val="23"/>
          <w:shd w:val="clear" w:color="auto" w:fill="FFFFFF"/>
        </w:rPr>
        <w:t>Casebia</w:t>
      </w:r>
      <w:r w:rsidRPr="00E04349">
        <w:rPr>
          <w:rFonts w:ascii="Segoe UI" w:hAnsi="Segoe UI" w:cs="Segoe UI"/>
          <w:sz w:val="23"/>
          <w:szCs w:val="23"/>
          <w:shd w:val="clear" w:color="auto" w:fill="FFFFFF"/>
        </w:rPr>
        <w:t xml:space="preserve">'s current and planned business activities, </w:t>
      </w:r>
      <w:r>
        <w:rPr>
          <w:rFonts w:ascii="Segoe UI" w:hAnsi="Segoe UI" w:cs="Segoe UI"/>
          <w:sz w:val="23"/>
          <w:szCs w:val="23"/>
          <w:shd w:val="clear" w:color="auto" w:fill="FFFFFF"/>
        </w:rPr>
        <w:t>programs</w:t>
      </w:r>
      <w:r w:rsidRPr="00E04349">
        <w:rPr>
          <w:rFonts w:ascii="Segoe UI" w:hAnsi="Segoe UI" w:cs="Segoe UI"/>
          <w:sz w:val="23"/>
          <w:szCs w:val="23"/>
          <w:shd w:val="clear" w:color="auto" w:fill="FFFFFF"/>
        </w:rPr>
        <w:t>, competitors, and markets and keep abreast of developing legal trends, laws and regulations.</w:t>
      </w:r>
    </w:p>
    <w:p w14:paraId="6D592EB3" w14:textId="77777777" w:rsidR="005D69CE" w:rsidRPr="00E04349" w:rsidRDefault="005D69CE" w:rsidP="00383810">
      <w:pPr>
        <w:shd w:val="clear" w:color="auto" w:fill="FFFFFF"/>
        <w:spacing w:after="120" w:line="240" w:lineRule="auto"/>
        <w:rPr>
          <w:rFonts w:eastAsia="Times New Roman" w:cstheme="minorHAnsi"/>
          <w:sz w:val="28"/>
          <w:szCs w:val="28"/>
        </w:rPr>
      </w:pPr>
      <w:r w:rsidRPr="00E04349">
        <w:rPr>
          <w:rFonts w:eastAsia="Times New Roman" w:cstheme="minorHAnsi"/>
          <w:b/>
          <w:bCs/>
          <w:sz w:val="28"/>
          <w:szCs w:val="28"/>
          <w:bdr w:val="none" w:sz="0" w:space="0" w:color="auto" w:frame="1"/>
        </w:rPr>
        <w:t>Required Skills and Qualifications</w:t>
      </w:r>
    </w:p>
    <w:p w14:paraId="5CC79FBA" w14:textId="083C372D" w:rsidR="00FB7E63" w:rsidRPr="00FB7E63" w:rsidRDefault="005D69CE" w:rsidP="00383810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20" w:afterAutospacing="0"/>
        <w:rPr>
          <w:rStyle w:val="wbzude"/>
          <w:rFonts w:ascii="Arial" w:hAnsi="Arial" w:cs="Arial"/>
          <w:b/>
          <w:sz w:val="20"/>
          <w:szCs w:val="20"/>
        </w:rPr>
      </w:pPr>
      <w:r w:rsidRPr="00E04349">
        <w:rPr>
          <w:rFonts w:ascii="Segoe UI" w:hAnsi="Segoe UI" w:cs="Segoe UI"/>
          <w:sz w:val="23"/>
          <w:szCs w:val="23"/>
          <w:shd w:val="clear" w:color="auto" w:fill="FFFFFF"/>
        </w:rPr>
        <w:t xml:space="preserve">JD </w:t>
      </w:r>
      <w:r w:rsidR="00FB7E63" w:rsidRPr="00FB7E63">
        <w:rPr>
          <w:rStyle w:val="wbzude"/>
          <w:rFonts w:ascii="Segoe UI" w:hAnsi="Segoe UI" w:cs="Segoe UI"/>
          <w:shd w:val="clear" w:color="auto" w:fill="FFFFFF"/>
        </w:rPr>
        <w:t>and requisite active bar licensure</w:t>
      </w:r>
      <w:r w:rsidR="00FB7E63">
        <w:rPr>
          <w:rStyle w:val="wbzude"/>
          <w:rFonts w:ascii="Segoe UI" w:hAnsi="Segoe UI" w:cs="Segoe UI"/>
          <w:shd w:val="clear" w:color="auto" w:fill="FFFFFF"/>
        </w:rPr>
        <w:t>.</w:t>
      </w:r>
    </w:p>
    <w:p w14:paraId="1DDEF22A" w14:textId="0C4C29B1" w:rsidR="00FB7E63" w:rsidRDefault="001F021C" w:rsidP="00FB7E63">
      <w:pPr>
        <w:pStyle w:val="ListParagraph"/>
        <w:numPr>
          <w:ilvl w:val="0"/>
          <w:numId w:val="5"/>
        </w:numPr>
        <w:spacing w:after="120"/>
        <w:contextualSpacing w:val="0"/>
        <w:rPr>
          <w:rStyle w:val="wbzude"/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>10</w:t>
      </w:r>
      <w:r w:rsidR="00FB7E63" w:rsidRPr="00FB7E63">
        <w:rPr>
          <w:rFonts w:ascii="Segoe UI" w:hAnsi="Segoe UI" w:cs="Segoe UI"/>
          <w:sz w:val="24"/>
          <w:szCs w:val="24"/>
          <w:shd w:val="clear" w:color="auto" w:fill="FFFFFF"/>
        </w:rPr>
        <w:t xml:space="preserve"> plus</w:t>
      </w:r>
      <w:r w:rsidR="00FB7E63" w:rsidRPr="00FB7E63">
        <w:rPr>
          <w:rStyle w:val="wbzude"/>
          <w:rFonts w:ascii="Segoe UI" w:hAnsi="Segoe UI" w:cs="Segoe UI"/>
          <w:sz w:val="24"/>
          <w:szCs w:val="24"/>
          <w:shd w:val="clear" w:color="auto" w:fill="FFFFFF"/>
        </w:rPr>
        <w:t xml:space="preserve"> years’ experience in the bio/pharma life sciences department of a leading law firm and/or co</w:t>
      </w:r>
      <w:r w:rsidR="00FB7E63">
        <w:rPr>
          <w:rStyle w:val="wbzude"/>
          <w:rFonts w:ascii="Segoe UI" w:hAnsi="Segoe UI" w:cs="Segoe UI"/>
          <w:sz w:val="24"/>
          <w:szCs w:val="24"/>
          <w:shd w:val="clear" w:color="auto" w:fill="FFFFFF"/>
        </w:rPr>
        <w:t>rporate law department.</w:t>
      </w:r>
    </w:p>
    <w:p w14:paraId="69C7009A" w14:textId="77777777" w:rsidR="00FB7E63" w:rsidRDefault="00FB7E63" w:rsidP="00FB7E63">
      <w:pPr>
        <w:pStyle w:val="ListParagraph"/>
        <w:numPr>
          <w:ilvl w:val="0"/>
          <w:numId w:val="5"/>
        </w:numPr>
        <w:spacing w:after="120"/>
        <w:contextualSpacing w:val="0"/>
        <w:rPr>
          <w:rStyle w:val="wbzude"/>
          <w:rFonts w:ascii="Segoe UI" w:hAnsi="Segoe UI" w:cs="Segoe UI"/>
          <w:sz w:val="24"/>
          <w:szCs w:val="24"/>
          <w:shd w:val="clear" w:color="auto" w:fill="FFFFFF"/>
        </w:rPr>
      </w:pPr>
      <w:r w:rsidRPr="00FB7E63">
        <w:rPr>
          <w:rStyle w:val="wbzude"/>
          <w:rFonts w:ascii="Segoe UI" w:hAnsi="Segoe UI" w:cs="Segoe UI"/>
          <w:sz w:val="24"/>
          <w:szCs w:val="24"/>
          <w:shd w:val="clear" w:color="auto" w:fill="FFFFFF"/>
        </w:rPr>
        <w:t>Strong legal background in the field of biotechnology/pharmaceutical rese</w:t>
      </w:r>
      <w:r>
        <w:rPr>
          <w:rStyle w:val="wbzude"/>
          <w:rFonts w:ascii="Segoe UI" w:hAnsi="Segoe UI" w:cs="Segoe UI"/>
          <w:sz w:val="24"/>
          <w:szCs w:val="24"/>
          <w:shd w:val="clear" w:color="auto" w:fill="FFFFFF"/>
        </w:rPr>
        <w:t>arch and development.</w:t>
      </w:r>
    </w:p>
    <w:p w14:paraId="598DA956" w14:textId="0D2A75B7" w:rsidR="009E7BA0" w:rsidRDefault="00FB7E63" w:rsidP="00FB7E63">
      <w:pPr>
        <w:pStyle w:val="ListParagraph"/>
        <w:numPr>
          <w:ilvl w:val="0"/>
          <w:numId w:val="5"/>
        </w:numPr>
        <w:spacing w:after="120"/>
        <w:contextualSpacing w:val="0"/>
        <w:rPr>
          <w:rStyle w:val="wbzude"/>
          <w:rFonts w:ascii="Segoe UI" w:hAnsi="Segoe UI" w:cs="Segoe UI"/>
          <w:sz w:val="24"/>
          <w:szCs w:val="24"/>
          <w:shd w:val="clear" w:color="auto" w:fill="FFFFFF"/>
        </w:rPr>
      </w:pPr>
      <w:r w:rsidRPr="00FB7E63">
        <w:rPr>
          <w:rStyle w:val="wbzude"/>
          <w:rFonts w:ascii="Segoe UI" w:hAnsi="Segoe UI" w:cs="Segoe UI"/>
          <w:sz w:val="24"/>
          <w:szCs w:val="24"/>
          <w:shd w:val="clear" w:color="auto" w:fill="FFFFFF"/>
        </w:rPr>
        <w:t>Experience with applicable regulations related to pharma/biotech R&amp;D activities</w:t>
      </w:r>
      <w:r w:rsidR="00A660B3">
        <w:rPr>
          <w:rStyle w:val="wbzude"/>
          <w:rFonts w:ascii="Segoe UI" w:hAnsi="Segoe UI" w:cs="Segoe UI"/>
          <w:sz w:val="24"/>
          <w:szCs w:val="24"/>
          <w:shd w:val="clear" w:color="auto" w:fill="FFFFFF"/>
        </w:rPr>
        <w:t>.</w:t>
      </w:r>
    </w:p>
    <w:p w14:paraId="152095D5" w14:textId="46C159D7" w:rsidR="009E7BA0" w:rsidRDefault="00FB7E63" w:rsidP="009E7BA0">
      <w:pPr>
        <w:numPr>
          <w:ilvl w:val="0"/>
          <w:numId w:val="5"/>
        </w:numPr>
        <w:shd w:val="clear" w:color="auto" w:fill="FFFFFF"/>
        <w:spacing w:after="120" w:line="240" w:lineRule="auto"/>
        <w:rPr>
          <w:rFonts w:ascii="Segoe UI" w:eastAsia="Times New Roman" w:hAnsi="Segoe UI" w:cs="Segoe UI"/>
          <w:sz w:val="24"/>
          <w:szCs w:val="24"/>
        </w:rPr>
      </w:pPr>
      <w:r w:rsidRPr="00FB7E63">
        <w:rPr>
          <w:rStyle w:val="wbzude"/>
          <w:rFonts w:ascii="Segoe UI" w:hAnsi="Segoe UI" w:cs="Segoe UI"/>
          <w:sz w:val="24"/>
          <w:szCs w:val="24"/>
          <w:shd w:val="clear" w:color="auto" w:fill="FFFFFF"/>
        </w:rPr>
        <w:t>Experience with collaborations, consortiums and license a</w:t>
      </w:r>
      <w:r>
        <w:rPr>
          <w:rStyle w:val="wbzude"/>
          <w:rFonts w:ascii="Segoe UI" w:hAnsi="Segoe UI" w:cs="Segoe UI"/>
          <w:sz w:val="24"/>
          <w:szCs w:val="24"/>
          <w:shd w:val="clear" w:color="auto" w:fill="FFFFFF"/>
        </w:rPr>
        <w:t>greements strongly preferred.</w:t>
      </w:r>
      <w:r w:rsidR="009E7BA0">
        <w:rPr>
          <w:rStyle w:val="wbzude"/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="009E7BA0">
        <w:rPr>
          <w:rFonts w:ascii="Segoe UI" w:eastAsia="Times New Roman" w:hAnsi="Segoe UI" w:cs="Segoe UI"/>
          <w:sz w:val="24"/>
          <w:szCs w:val="24"/>
        </w:rPr>
        <w:t>E</w:t>
      </w:r>
      <w:r w:rsidR="009E7BA0" w:rsidRPr="00E04349">
        <w:rPr>
          <w:rFonts w:ascii="Segoe UI" w:eastAsia="Times New Roman" w:hAnsi="Segoe UI" w:cs="Segoe UI"/>
          <w:sz w:val="24"/>
          <w:szCs w:val="24"/>
        </w:rPr>
        <w:t>xperience with gene therapies and/or DNA/RNA-based therapeutics</w:t>
      </w:r>
      <w:r w:rsidR="009E7BA0">
        <w:rPr>
          <w:rFonts w:ascii="Segoe UI" w:eastAsia="Times New Roman" w:hAnsi="Segoe UI" w:cs="Segoe UI"/>
          <w:sz w:val="24"/>
          <w:szCs w:val="24"/>
        </w:rPr>
        <w:t xml:space="preserve"> is a plus.</w:t>
      </w:r>
    </w:p>
    <w:p w14:paraId="5BF3C21B" w14:textId="77777777" w:rsidR="00C90067" w:rsidRPr="008034F7" w:rsidRDefault="00C90067" w:rsidP="00C9006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20" w:afterAutospacing="0"/>
        <w:rPr>
          <w:rFonts w:ascii="Arial" w:hAnsi="Arial" w:cs="Arial"/>
          <w:b/>
          <w:sz w:val="20"/>
          <w:szCs w:val="20"/>
        </w:rPr>
      </w:pPr>
      <w:r w:rsidRPr="00E04349">
        <w:rPr>
          <w:rFonts w:ascii="Segoe UI" w:hAnsi="Segoe UI" w:cs="Segoe UI"/>
          <w:sz w:val="23"/>
          <w:szCs w:val="23"/>
          <w:shd w:val="clear" w:color="auto" w:fill="FFFFFF"/>
        </w:rPr>
        <w:t xml:space="preserve">Ability to work </w:t>
      </w:r>
      <w:r>
        <w:rPr>
          <w:rFonts w:ascii="Segoe UI" w:hAnsi="Segoe UI" w:cs="Segoe UI"/>
          <w:sz w:val="23"/>
          <w:szCs w:val="23"/>
          <w:shd w:val="clear" w:color="auto" w:fill="FFFFFF"/>
        </w:rPr>
        <w:t xml:space="preserve">independently and </w:t>
      </w:r>
      <w:r w:rsidRPr="00E04349">
        <w:rPr>
          <w:rFonts w:ascii="Segoe UI" w:hAnsi="Segoe UI" w:cs="Segoe UI"/>
          <w:sz w:val="23"/>
          <w:szCs w:val="23"/>
          <w:shd w:val="clear" w:color="auto" w:fill="FFFFFF"/>
        </w:rPr>
        <w:t xml:space="preserve">collaboratively with other Legal </w:t>
      </w:r>
      <w:r>
        <w:rPr>
          <w:rFonts w:ascii="Segoe UI" w:hAnsi="Segoe UI" w:cs="Segoe UI"/>
          <w:sz w:val="23"/>
          <w:szCs w:val="23"/>
          <w:shd w:val="clear" w:color="auto" w:fill="FFFFFF"/>
        </w:rPr>
        <w:t>department</w:t>
      </w:r>
      <w:r w:rsidRPr="00E04349">
        <w:rPr>
          <w:rFonts w:ascii="Segoe UI" w:hAnsi="Segoe UI" w:cs="Segoe UI"/>
          <w:sz w:val="23"/>
          <w:szCs w:val="23"/>
          <w:shd w:val="clear" w:color="auto" w:fill="FFFFFF"/>
        </w:rPr>
        <w:t xml:space="preserve"> members and with the R&amp;D organization, and successfully manage outside counsel.</w:t>
      </w:r>
    </w:p>
    <w:p w14:paraId="5A743F40" w14:textId="77777777" w:rsidR="00C90067" w:rsidRDefault="00C90067" w:rsidP="00C90067">
      <w:pPr>
        <w:pStyle w:val="ListParagraph"/>
        <w:numPr>
          <w:ilvl w:val="0"/>
          <w:numId w:val="5"/>
        </w:numPr>
        <w:shd w:val="clear" w:color="auto" w:fill="FFFFFF"/>
        <w:spacing w:after="120" w:line="240" w:lineRule="auto"/>
        <w:contextualSpacing w:val="0"/>
        <w:jc w:val="both"/>
        <w:rPr>
          <w:rStyle w:val="wbzude"/>
          <w:rFonts w:ascii="Segoe UI" w:hAnsi="Segoe UI" w:cs="Segoe UI"/>
          <w:sz w:val="24"/>
          <w:szCs w:val="24"/>
          <w:shd w:val="clear" w:color="auto" w:fill="FFFFFF"/>
        </w:rPr>
      </w:pPr>
      <w:r w:rsidRPr="00383810">
        <w:rPr>
          <w:rStyle w:val="wbzude"/>
          <w:rFonts w:ascii="Segoe UI" w:hAnsi="Segoe UI" w:cs="Segoe UI"/>
          <w:sz w:val="24"/>
          <w:szCs w:val="24"/>
          <w:shd w:val="clear" w:color="auto" w:fill="FFFFFF"/>
        </w:rPr>
        <w:t xml:space="preserve">Ability to think creatively, devise solutions to challenging problems and effectively drive issues to closure. </w:t>
      </w:r>
    </w:p>
    <w:p w14:paraId="158BD5F2" w14:textId="77777777" w:rsidR="00FB7E63" w:rsidRDefault="00FB7E63" w:rsidP="00FB7E63">
      <w:pPr>
        <w:pStyle w:val="ListParagraph"/>
        <w:numPr>
          <w:ilvl w:val="0"/>
          <w:numId w:val="5"/>
        </w:numPr>
        <w:spacing w:after="120"/>
        <w:contextualSpacing w:val="0"/>
        <w:rPr>
          <w:rStyle w:val="wbzude"/>
          <w:rFonts w:ascii="Segoe UI" w:hAnsi="Segoe UI" w:cs="Segoe UI"/>
          <w:sz w:val="24"/>
          <w:szCs w:val="24"/>
          <w:shd w:val="clear" w:color="auto" w:fill="FFFFFF"/>
        </w:rPr>
      </w:pPr>
      <w:bookmarkStart w:id="2" w:name="_Hlk510603481"/>
      <w:r w:rsidRPr="00FB7E63">
        <w:rPr>
          <w:rStyle w:val="wbzude"/>
          <w:rFonts w:ascii="Segoe UI" w:hAnsi="Segoe UI" w:cs="Segoe UI"/>
          <w:sz w:val="24"/>
          <w:szCs w:val="24"/>
          <w:shd w:val="clear" w:color="auto" w:fill="FFFFFF"/>
        </w:rPr>
        <w:t xml:space="preserve">Must have excellent interpersonal, decision making and communication </w:t>
      </w:r>
      <w:r>
        <w:rPr>
          <w:rStyle w:val="wbzude"/>
          <w:rFonts w:ascii="Segoe UI" w:hAnsi="Segoe UI" w:cs="Segoe UI"/>
          <w:sz w:val="24"/>
          <w:szCs w:val="24"/>
          <w:shd w:val="clear" w:color="auto" w:fill="FFFFFF"/>
        </w:rPr>
        <w:t>skills.</w:t>
      </w:r>
    </w:p>
    <w:p w14:paraId="5F8CE05C" w14:textId="77777777" w:rsidR="00FB7E63" w:rsidRDefault="00FB7E63" w:rsidP="00FB7E63">
      <w:pPr>
        <w:pStyle w:val="ListParagraph"/>
        <w:numPr>
          <w:ilvl w:val="0"/>
          <w:numId w:val="5"/>
        </w:numPr>
        <w:spacing w:after="120"/>
        <w:contextualSpacing w:val="0"/>
        <w:rPr>
          <w:rStyle w:val="wbzude"/>
          <w:rFonts w:ascii="Segoe UI" w:hAnsi="Segoe UI" w:cs="Segoe UI"/>
          <w:sz w:val="24"/>
          <w:szCs w:val="24"/>
          <w:shd w:val="clear" w:color="auto" w:fill="FFFFFF"/>
        </w:rPr>
      </w:pPr>
      <w:r w:rsidRPr="00FB7E63">
        <w:rPr>
          <w:rStyle w:val="wbzude"/>
          <w:rFonts w:ascii="Segoe UI" w:hAnsi="Segoe UI" w:cs="Segoe UI"/>
          <w:sz w:val="24"/>
          <w:szCs w:val="24"/>
          <w:shd w:val="clear" w:color="auto" w:fill="FFFFFF"/>
        </w:rPr>
        <w:t>Must have ability to manage multiple competing demands and prioritize effectively.</w:t>
      </w:r>
    </w:p>
    <w:bookmarkEnd w:id="2"/>
    <w:p w14:paraId="52131329" w14:textId="77777777" w:rsidR="00A660B3" w:rsidRDefault="00A660B3" w:rsidP="00A660B3">
      <w:pPr>
        <w:pStyle w:val="ListParagraph"/>
        <w:numPr>
          <w:ilvl w:val="0"/>
          <w:numId w:val="5"/>
        </w:numPr>
        <w:spacing w:after="120"/>
        <w:contextualSpacing w:val="0"/>
        <w:rPr>
          <w:rStyle w:val="wbzude"/>
          <w:rFonts w:ascii="Segoe UI" w:hAnsi="Segoe UI" w:cs="Segoe UI"/>
          <w:sz w:val="24"/>
          <w:szCs w:val="24"/>
          <w:shd w:val="clear" w:color="auto" w:fill="FFFFFF"/>
        </w:rPr>
      </w:pPr>
      <w:r>
        <w:rPr>
          <w:rStyle w:val="wbzude"/>
          <w:rFonts w:ascii="Segoe UI" w:hAnsi="Segoe UI" w:cs="Segoe UI"/>
          <w:sz w:val="24"/>
          <w:szCs w:val="24"/>
          <w:shd w:val="clear" w:color="auto" w:fill="FFFFFF"/>
        </w:rPr>
        <w:t>Must</w:t>
      </w:r>
      <w:r w:rsidRPr="00FB7E63">
        <w:rPr>
          <w:rStyle w:val="wbzude"/>
          <w:rFonts w:ascii="Segoe UI" w:hAnsi="Segoe UI" w:cs="Segoe UI"/>
          <w:sz w:val="24"/>
          <w:szCs w:val="24"/>
          <w:shd w:val="clear" w:color="auto" w:fill="FFFFFF"/>
        </w:rPr>
        <w:t xml:space="preserve"> have exceptional intellectual capacity and agility; business counseling gravitas; and </w:t>
      </w:r>
      <w:r>
        <w:rPr>
          <w:rStyle w:val="wbzude"/>
          <w:rFonts w:ascii="Segoe UI" w:hAnsi="Segoe UI" w:cs="Segoe UI"/>
          <w:sz w:val="24"/>
          <w:szCs w:val="24"/>
          <w:shd w:val="clear" w:color="auto" w:fill="FFFFFF"/>
        </w:rPr>
        <w:t xml:space="preserve">demonstrated </w:t>
      </w:r>
      <w:r w:rsidRPr="00FB7E63">
        <w:rPr>
          <w:rStyle w:val="wbzude"/>
          <w:rFonts w:ascii="Segoe UI" w:hAnsi="Segoe UI" w:cs="Segoe UI"/>
          <w:sz w:val="24"/>
          <w:szCs w:val="24"/>
          <w:shd w:val="clear" w:color="auto" w:fill="FFFFFF"/>
        </w:rPr>
        <w:t xml:space="preserve">capabilities in establishing business practices </w:t>
      </w:r>
      <w:r>
        <w:rPr>
          <w:rStyle w:val="wbzude"/>
          <w:rFonts w:ascii="Segoe UI" w:hAnsi="Segoe UI" w:cs="Segoe UI"/>
          <w:sz w:val="24"/>
          <w:szCs w:val="24"/>
          <w:shd w:val="clear" w:color="auto" w:fill="FFFFFF"/>
        </w:rPr>
        <w:t>to manage legal and other risks.</w:t>
      </w:r>
    </w:p>
    <w:p w14:paraId="41A7AE79" w14:textId="3EB21D19" w:rsidR="00FB7E63" w:rsidRDefault="00FB7E63" w:rsidP="00A660B3">
      <w:pPr>
        <w:pStyle w:val="ListParagraph"/>
        <w:spacing w:after="120"/>
        <w:contextualSpacing w:val="0"/>
        <w:rPr>
          <w:rStyle w:val="wbzude"/>
          <w:rFonts w:ascii="Segoe UI" w:hAnsi="Segoe UI" w:cs="Segoe UI"/>
          <w:sz w:val="24"/>
          <w:szCs w:val="24"/>
          <w:shd w:val="clear" w:color="auto" w:fill="FFFFFF"/>
        </w:rPr>
      </w:pPr>
    </w:p>
    <w:sectPr w:rsidR="00FB7E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258F9"/>
    <w:multiLevelType w:val="multilevel"/>
    <w:tmpl w:val="29B80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FC1F74"/>
    <w:multiLevelType w:val="multilevel"/>
    <w:tmpl w:val="9362A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C96D47"/>
    <w:multiLevelType w:val="hybridMultilevel"/>
    <w:tmpl w:val="2850FD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B834D9"/>
    <w:multiLevelType w:val="hybridMultilevel"/>
    <w:tmpl w:val="50985E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DB4C92"/>
    <w:multiLevelType w:val="multilevel"/>
    <w:tmpl w:val="9EE40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BC3BD8"/>
    <w:multiLevelType w:val="hybridMultilevel"/>
    <w:tmpl w:val="16669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EAA"/>
    <w:rsid w:val="00014E8A"/>
    <w:rsid w:val="0014063F"/>
    <w:rsid w:val="00157882"/>
    <w:rsid w:val="001F021C"/>
    <w:rsid w:val="00233111"/>
    <w:rsid w:val="002C2A4E"/>
    <w:rsid w:val="00334071"/>
    <w:rsid w:val="00383810"/>
    <w:rsid w:val="00391B61"/>
    <w:rsid w:val="003A5CE1"/>
    <w:rsid w:val="003D3FD4"/>
    <w:rsid w:val="00464717"/>
    <w:rsid w:val="00471FDD"/>
    <w:rsid w:val="004A1302"/>
    <w:rsid w:val="005D69CE"/>
    <w:rsid w:val="0072209E"/>
    <w:rsid w:val="00733EAA"/>
    <w:rsid w:val="00797EF8"/>
    <w:rsid w:val="008723B7"/>
    <w:rsid w:val="0095024E"/>
    <w:rsid w:val="009E7BA0"/>
    <w:rsid w:val="00A660B3"/>
    <w:rsid w:val="00AB1515"/>
    <w:rsid w:val="00BA2252"/>
    <w:rsid w:val="00C222B4"/>
    <w:rsid w:val="00C65C75"/>
    <w:rsid w:val="00C90067"/>
    <w:rsid w:val="00C9190C"/>
    <w:rsid w:val="00C97D22"/>
    <w:rsid w:val="00D0454F"/>
    <w:rsid w:val="00D60E53"/>
    <w:rsid w:val="00D61010"/>
    <w:rsid w:val="00DD2BF6"/>
    <w:rsid w:val="00DF2522"/>
    <w:rsid w:val="00E308A4"/>
    <w:rsid w:val="00E743A6"/>
    <w:rsid w:val="00EE74F9"/>
    <w:rsid w:val="00FB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0C27D"/>
  <w15:chartTrackingRefBased/>
  <w15:docId w15:val="{FBF1A8E2-0E4E-49EB-8497-C8D70BF34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EA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D6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bzude">
    <w:name w:val="wbzude"/>
    <w:basedOn w:val="DefaultParagraphFont"/>
    <w:rsid w:val="003D3FD4"/>
  </w:style>
  <w:style w:type="paragraph" w:styleId="BalloonText">
    <w:name w:val="Balloon Text"/>
    <w:basedOn w:val="Normal"/>
    <w:link w:val="BalloonTextChar"/>
    <w:uiPriority w:val="99"/>
    <w:semiHidden/>
    <w:unhideWhenUsed/>
    <w:rsid w:val="009E7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BA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900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5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sebia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Wan</dc:creator>
  <cp:keywords/>
  <dc:description/>
  <cp:lastModifiedBy>Debi Harmon</cp:lastModifiedBy>
  <cp:revision>4</cp:revision>
  <cp:lastPrinted>2018-04-04T15:13:00Z</cp:lastPrinted>
  <dcterms:created xsi:type="dcterms:W3CDTF">2018-04-05T14:40:00Z</dcterms:created>
  <dcterms:modified xsi:type="dcterms:W3CDTF">2018-04-09T13:18:00Z</dcterms:modified>
</cp:coreProperties>
</file>