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3F6E" w14:textId="77777777" w:rsidR="00D61010" w:rsidRDefault="00AB1515">
      <w:r w:rsidRPr="00122812">
        <w:rPr>
          <w:noProof/>
        </w:rPr>
        <w:drawing>
          <wp:inline distT="0" distB="0" distL="0" distR="0" wp14:anchorId="176B7EC6" wp14:editId="11EB41CE">
            <wp:extent cx="1762125" cy="6011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1629" cy="618030"/>
                    </a:xfrm>
                    <a:prstGeom prst="rect">
                      <a:avLst/>
                    </a:prstGeom>
                  </pic:spPr>
                </pic:pic>
              </a:graphicData>
            </a:graphic>
          </wp:inline>
        </w:drawing>
      </w:r>
    </w:p>
    <w:p w14:paraId="0EF627A5" w14:textId="77777777" w:rsidR="005D69CE" w:rsidRDefault="005D69CE" w:rsidP="005D69CE">
      <w:pPr>
        <w:shd w:val="clear" w:color="auto" w:fill="FFFFFF"/>
        <w:spacing w:after="120" w:line="240" w:lineRule="auto"/>
        <w:rPr>
          <w:rFonts w:eastAsia="Times New Roman" w:cstheme="minorHAnsi"/>
          <w:b/>
          <w:bCs/>
          <w:sz w:val="28"/>
          <w:szCs w:val="28"/>
          <w:bdr w:val="none" w:sz="0" w:space="0" w:color="auto" w:frame="1"/>
        </w:rPr>
      </w:pPr>
      <w:r>
        <w:rPr>
          <w:rFonts w:eastAsia="Times New Roman" w:cstheme="minorHAnsi"/>
          <w:b/>
          <w:bCs/>
          <w:sz w:val="28"/>
          <w:szCs w:val="28"/>
          <w:bdr w:val="none" w:sz="0" w:space="0" w:color="auto" w:frame="1"/>
        </w:rPr>
        <w:t>Company Overview</w:t>
      </w:r>
    </w:p>
    <w:p w14:paraId="587A2A6A" w14:textId="61B9F893" w:rsidR="00155E06" w:rsidRDefault="007E4A34" w:rsidP="00155E06">
      <w:pPr>
        <w:shd w:val="clear" w:color="auto" w:fill="FFFFFF"/>
        <w:rPr>
          <w:rStyle w:val="Hyperlink"/>
          <w:rFonts w:ascii="Segoe UI" w:hAnsi="Segoe UI" w:cs="Segoe UI"/>
          <w:color w:val="FF644D"/>
          <w:sz w:val="24"/>
          <w:szCs w:val="24"/>
          <w:u w:val="none"/>
        </w:rPr>
      </w:pPr>
      <w:proofErr w:type="spellStart"/>
      <w:r w:rsidRPr="007E4A34">
        <w:rPr>
          <w:rFonts w:ascii="Segoe UI" w:hAnsi="Segoe UI" w:cs="Segoe UI"/>
          <w:color w:val="333333"/>
          <w:sz w:val="24"/>
          <w:szCs w:val="24"/>
        </w:rPr>
        <w:t>Casebia</w:t>
      </w:r>
      <w:proofErr w:type="spellEnd"/>
      <w:r w:rsidRPr="007E4A34">
        <w:rPr>
          <w:rFonts w:ascii="Segoe UI" w:hAnsi="Segoe UI" w:cs="Segoe UI"/>
          <w:color w:val="333333"/>
          <w:sz w:val="24"/>
          <w:szCs w:val="24"/>
        </w:rPr>
        <w:t xml:space="preserve"> Therapeutics is a newly formed joint venture between Bayer and CRISPR Therapeutics focused on discovering and developing new breakthrough therapeutics to cure blood disorders, eye diseases, and heart disease. </w:t>
      </w:r>
      <w:proofErr w:type="spellStart"/>
      <w:r w:rsidRPr="007E4A34">
        <w:rPr>
          <w:rFonts w:ascii="Segoe UI" w:hAnsi="Segoe UI" w:cs="Segoe UI"/>
          <w:color w:val="333333"/>
          <w:sz w:val="24"/>
          <w:szCs w:val="24"/>
        </w:rPr>
        <w:t>Casebia</w:t>
      </w:r>
      <w:proofErr w:type="spellEnd"/>
      <w:r w:rsidRPr="007E4A34">
        <w:rPr>
          <w:rFonts w:ascii="Segoe UI" w:hAnsi="Segoe UI" w:cs="Segoe UI"/>
          <w:color w:val="333333"/>
          <w:sz w:val="24"/>
          <w:szCs w:val="24"/>
        </w:rPr>
        <w:t xml:space="preserve"> has its own scientific leadership and management team enabling the Company to run as an independent and sustainable organization. CRISPR Therapeutics has contributed its proprietary CRISPR-Cas9 gene-editing technology and intellectual property, while Bayer has provided significant investment and protein engineering expertise as well as relevant disease know-how. It is the first long-term strategic partnership of its kind to make a substantial investment to bring CRISPR-Cas9 gene editing technology applications to patients. For more information, please visit </w:t>
      </w:r>
      <w:hyperlink r:id="rId6" w:history="1">
        <w:r w:rsidRPr="007E4A34">
          <w:rPr>
            <w:rStyle w:val="Hyperlink"/>
            <w:rFonts w:ascii="Segoe UI" w:hAnsi="Segoe UI" w:cs="Segoe UI"/>
            <w:color w:val="FF644D"/>
            <w:sz w:val="24"/>
            <w:szCs w:val="24"/>
          </w:rPr>
          <w:t>www.casebia.com</w:t>
        </w:r>
      </w:hyperlink>
      <w:r w:rsidR="00155E06">
        <w:rPr>
          <w:rStyle w:val="Hyperlink"/>
          <w:rFonts w:ascii="Segoe UI" w:hAnsi="Segoe UI" w:cs="Segoe UI"/>
          <w:color w:val="FF644D"/>
          <w:sz w:val="24"/>
          <w:szCs w:val="24"/>
        </w:rPr>
        <w:t xml:space="preserve"> </w:t>
      </w:r>
      <w:r w:rsidR="00155E06">
        <w:rPr>
          <w:rStyle w:val="Hyperlink"/>
          <w:rFonts w:ascii="Segoe UI" w:hAnsi="Segoe UI" w:cs="Segoe UI"/>
          <w:color w:val="FF644D"/>
          <w:sz w:val="24"/>
          <w:szCs w:val="24"/>
          <w:u w:val="none"/>
        </w:rPr>
        <w:t xml:space="preserve">    </w:t>
      </w:r>
      <w:r w:rsidR="00155E06" w:rsidRPr="00155E06">
        <w:rPr>
          <w:rStyle w:val="Hyperlink"/>
          <w:rFonts w:ascii="Segoe UI" w:hAnsi="Segoe UI" w:cs="Segoe UI"/>
          <w:color w:val="FF644D"/>
          <w:sz w:val="24"/>
          <w:szCs w:val="24"/>
          <w:u w:val="none"/>
        </w:rPr>
        <w:t>The link to the job and to apply is</w:t>
      </w:r>
    </w:p>
    <w:p w14:paraId="368217F6" w14:textId="34CA3815" w:rsidR="00155E06" w:rsidRDefault="00155E06" w:rsidP="00155E06">
      <w:pPr>
        <w:shd w:val="clear" w:color="auto" w:fill="FFFFFF"/>
        <w:rPr>
          <w:rFonts w:ascii="Segoe UI" w:hAnsi="Segoe UI" w:cs="Segoe UI"/>
          <w:color w:val="333333"/>
          <w:sz w:val="24"/>
          <w:szCs w:val="24"/>
        </w:rPr>
      </w:pPr>
      <w:r>
        <w:rPr>
          <w:rStyle w:val="Hyperlink"/>
          <w:rFonts w:ascii="Segoe UI" w:hAnsi="Segoe UI" w:cs="Segoe UI"/>
          <w:color w:val="FF644D"/>
          <w:sz w:val="24"/>
          <w:szCs w:val="24"/>
          <w:u w:val="none"/>
        </w:rPr>
        <w:t>https://k7y.pl/s/ywJct.</w:t>
      </w:r>
      <w:bookmarkStart w:id="0" w:name="_GoBack"/>
      <w:bookmarkEnd w:id="0"/>
    </w:p>
    <w:p w14:paraId="1A0CC5DF" w14:textId="079E218F" w:rsidR="005D69CE" w:rsidRPr="00E82F7B" w:rsidRDefault="007E4A34" w:rsidP="00155E06">
      <w:pPr>
        <w:shd w:val="clear" w:color="auto" w:fill="FFFFFF"/>
        <w:rPr>
          <w:rFonts w:eastAsia="Times New Roman" w:cstheme="minorHAnsi"/>
          <w:sz w:val="28"/>
          <w:szCs w:val="28"/>
        </w:rPr>
      </w:pPr>
      <w:r w:rsidRPr="005D69CE">
        <w:rPr>
          <w:rFonts w:eastAsia="Times New Roman" w:cstheme="minorHAnsi"/>
          <w:bCs/>
          <w:sz w:val="28"/>
          <w:szCs w:val="28"/>
          <w:highlight w:val="yellow"/>
          <w:bdr w:val="none" w:sz="0" w:space="0" w:color="auto" w:frame="1"/>
        </w:rPr>
        <w:t xml:space="preserve"> </w:t>
      </w:r>
      <w:r w:rsidR="005D69CE">
        <w:rPr>
          <w:rFonts w:eastAsia="Times New Roman" w:cstheme="minorHAnsi"/>
          <w:b/>
          <w:bCs/>
          <w:sz w:val="28"/>
          <w:szCs w:val="28"/>
          <w:bdr w:val="none" w:sz="0" w:space="0" w:color="auto" w:frame="1"/>
        </w:rPr>
        <w:t xml:space="preserve">Job </w:t>
      </w:r>
      <w:r w:rsidR="005D69CE" w:rsidRPr="00E82F7B">
        <w:rPr>
          <w:rFonts w:eastAsia="Times New Roman" w:cstheme="minorHAnsi"/>
          <w:b/>
          <w:bCs/>
          <w:sz w:val="28"/>
          <w:szCs w:val="28"/>
          <w:bdr w:val="none" w:sz="0" w:space="0" w:color="auto" w:frame="1"/>
        </w:rPr>
        <w:t>Summary</w:t>
      </w:r>
    </w:p>
    <w:p w14:paraId="770FC12B" w14:textId="6D2B2764" w:rsidR="005D69CE" w:rsidRPr="00E04349" w:rsidRDefault="005D69CE" w:rsidP="005D69CE">
      <w:pPr>
        <w:shd w:val="clear" w:color="auto" w:fill="FFFFFF"/>
        <w:spacing w:after="120" w:line="240" w:lineRule="auto"/>
        <w:jc w:val="both"/>
        <w:rPr>
          <w:rFonts w:ascii="Segoe UI" w:hAnsi="Segoe UI" w:cs="Segoe UI"/>
          <w:sz w:val="24"/>
          <w:szCs w:val="24"/>
          <w:shd w:val="clear" w:color="auto" w:fill="FFFFFF"/>
        </w:rPr>
      </w:pPr>
      <w:proofErr w:type="spellStart"/>
      <w:r w:rsidRPr="00E04349">
        <w:rPr>
          <w:rFonts w:ascii="Segoe UI" w:eastAsia="Times New Roman" w:hAnsi="Segoe UI" w:cs="Segoe UI"/>
          <w:sz w:val="24"/>
          <w:szCs w:val="24"/>
          <w:bdr w:val="none" w:sz="0" w:space="0" w:color="auto" w:frame="1"/>
        </w:rPr>
        <w:t>Casebia</w:t>
      </w:r>
      <w:proofErr w:type="spellEnd"/>
      <w:r w:rsidRPr="00E04349">
        <w:rPr>
          <w:rFonts w:ascii="Segoe UI" w:eastAsia="Times New Roman" w:hAnsi="Segoe UI" w:cs="Segoe UI"/>
          <w:sz w:val="24"/>
          <w:szCs w:val="24"/>
          <w:bdr w:val="none" w:sz="0" w:space="0" w:color="auto" w:frame="1"/>
        </w:rPr>
        <w:t xml:space="preserve"> Therapeutics is seeking a </w:t>
      </w:r>
      <w:r w:rsidRPr="00E04349">
        <w:rPr>
          <w:rFonts w:ascii="Segoe UI" w:eastAsia="Times New Roman" w:hAnsi="Segoe UI" w:cs="Segoe UI"/>
          <w:b/>
          <w:sz w:val="24"/>
          <w:szCs w:val="24"/>
          <w:bdr w:val="none" w:sz="0" w:space="0" w:color="auto" w:frame="1"/>
        </w:rPr>
        <w:t>Senior Director, Intellectual Property Counsel</w:t>
      </w:r>
      <w:r w:rsidRPr="00E04349">
        <w:rPr>
          <w:rFonts w:ascii="Segoe UI" w:eastAsia="Times New Roman" w:hAnsi="Segoe UI" w:cs="Segoe UI"/>
          <w:sz w:val="24"/>
          <w:szCs w:val="24"/>
          <w:bdr w:val="none" w:sz="0" w:space="0" w:color="auto" w:frame="1"/>
        </w:rPr>
        <w:t xml:space="preserve"> </w:t>
      </w:r>
      <w:r w:rsidR="00712C06">
        <w:rPr>
          <w:rFonts w:ascii="Segoe UI" w:eastAsia="Times New Roman" w:hAnsi="Segoe UI" w:cs="Segoe UI"/>
          <w:sz w:val="24"/>
          <w:szCs w:val="24"/>
          <w:bdr w:val="none" w:sz="0" w:space="0" w:color="auto" w:frame="1"/>
        </w:rPr>
        <w:t xml:space="preserve">to </w:t>
      </w:r>
      <w:r w:rsidRPr="00E04349">
        <w:rPr>
          <w:rFonts w:ascii="Segoe UI" w:hAnsi="Segoe UI" w:cs="Segoe UI"/>
          <w:sz w:val="24"/>
          <w:szCs w:val="24"/>
          <w:shd w:val="clear" w:color="auto" w:fill="FFFFFF"/>
        </w:rPr>
        <w:t xml:space="preserve">help build and manage </w:t>
      </w:r>
      <w:proofErr w:type="spellStart"/>
      <w:r w:rsidRPr="00E04349">
        <w:rPr>
          <w:rFonts w:ascii="Segoe UI" w:hAnsi="Segoe UI" w:cs="Segoe UI"/>
          <w:sz w:val="24"/>
          <w:szCs w:val="24"/>
          <w:shd w:val="clear" w:color="auto" w:fill="FFFFFF"/>
        </w:rPr>
        <w:t>Casebia's</w:t>
      </w:r>
      <w:proofErr w:type="spellEnd"/>
      <w:r w:rsidRPr="00E04349">
        <w:rPr>
          <w:rFonts w:ascii="Segoe UI" w:hAnsi="Segoe UI" w:cs="Segoe UI"/>
          <w:sz w:val="24"/>
          <w:szCs w:val="24"/>
          <w:shd w:val="clear" w:color="auto" w:fill="FFFFFF"/>
        </w:rPr>
        <w:t xml:space="preserve"> internal patent preparation and prosecution capabilities </w:t>
      </w:r>
      <w:r w:rsidRPr="00E04349">
        <w:rPr>
          <w:rFonts w:ascii="Segoe UI" w:hAnsi="Segoe UI" w:cs="Segoe UI"/>
          <w:sz w:val="24"/>
          <w:szCs w:val="24"/>
        </w:rPr>
        <w:t xml:space="preserve">to support the development of life-changing therapies using </w:t>
      </w:r>
      <w:proofErr w:type="spellStart"/>
      <w:r w:rsidRPr="00E04349">
        <w:rPr>
          <w:rFonts w:ascii="Segoe UI" w:hAnsi="Segoe UI" w:cs="Segoe UI"/>
          <w:sz w:val="24"/>
          <w:szCs w:val="24"/>
        </w:rPr>
        <w:t>Casebia’s</w:t>
      </w:r>
      <w:proofErr w:type="spellEnd"/>
      <w:r w:rsidRPr="00E04349">
        <w:rPr>
          <w:rFonts w:ascii="Segoe UI" w:hAnsi="Segoe UI" w:cs="Segoe UI"/>
          <w:sz w:val="24"/>
          <w:szCs w:val="24"/>
        </w:rPr>
        <w:t xml:space="preserve"> proprietary </w:t>
      </w:r>
      <w:r w:rsidR="00712C06">
        <w:rPr>
          <w:rFonts w:ascii="Segoe UI" w:hAnsi="Segoe UI" w:cs="Segoe UI"/>
          <w:sz w:val="24"/>
          <w:szCs w:val="24"/>
        </w:rPr>
        <w:t xml:space="preserve">CRISPR/Cas9 </w:t>
      </w:r>
      <w:r w:rsidRPr="00E04349">
        <w:rPr>
          <w:rFonts w:ascii="Segoe UI" w:hAnsi="Segoe UI" w:cs="Segoe UI"/>
          <w:sz w:val="24"/>
          <w:szCs w:val="24"/>
        </w:rPr>
        <w:t>gene-editing technology</w:t>
      </w:r>
      <w:r w:rsidRPr="00E04349">
        <w:rPr>
          <w:rFonts w:ascii="Segoe UI" w:hAnsi="Segoe UI" w:cs="Segoe UI"/>
          <w:sz w:val="24"/>
          <w:szCs w:val="24"/>
          <w:shd w:val="clear" w:color="auto" w:fill="FFFFFF"/>
        </w:rPr>
        <w:t xml:space="preserve">. In addition, this individual will have responsibility for managing intellectual property matters critical to </w:t>
      </w:r>
      <w:proofErr w:type="spellStart"/>
      <w:r w:rsidR="003556E1">
        <w:rPr>
          <w:rFonts w:ascii="Segoe UI" w:hAnsi="Segoe UI" w:cs="Segoe UI"/>
          <w:sz w:val="24"/>
          <w:szCs w:val="24"/>
          <w:shd w:val="clear" w:color="auto" w:fill="FFFFFF"/>
        </w:rPr>
        <w:t>Casebia</w:t>
      </w:r>
      <w:r w:rsidRPr="00E04349">
        <w:rPr>
          <w:rFonts w:ascii="Segoe UI" w:hAnsi="Segoe UI" w:cs="Segoe UI"/>
          <w:sz w:val="24"/>
          <w:szCs w:val="24"/>
          <w:shd w:val="clear" w:color="auto" w:fill="FFFFFF"/>
        </w:rPr>
        <w:t>'s</w:t>
      </w:r>
      <w:proofErr w:type="spellEnd"/>
      <w:r w:rsidRPr="00E04349">
        <w:rPr>
          <w:rFonts w:ascii="Segoe UI" w:hAnsi="Segoe UI" w:cs="Segoe UI"/>
          <w:sz w:val="24"/>
          <w:szCs w:val="24"/>
          <w:shd w:val="clear" w:color="auto" w:fill="FFFFFF"/>
        </w:rPr>
        <w:t xml:space="preserve"> success, counseling senior Company business leaders, managing IP disputes, patent portfolio strategy and management, outside counsel budgets and performance, IP competitive intelligence, and due diligence in support of business development transactions. The successful candidate will have significant depth of experience in diverse aspects of patent law practice, high technical competency in the life sciences, and will be adept at serving as a trusted business advisor.  </w:t>
      </w:r>
      <w:r w:rsidR="00712C06">
        <w:rPr>
          <w:rFonts w:ascii="Segoe UI" w:eastAsia="Times New Roman" w:hAnsi="Segoe UI" w:cs="Segoe UI"/>
          <w:sz w:val="24"/>
          <w:szCs w:val="24"/>
          <w:bdr w:val="none" w:sz="0" w:space="0" w:color="auto" w:frame="1"/>
        </w:rPr>
        <w:t>This position is</w:t>
      </w:r>
      <w:r w:rsidR="00712C06" w:rsidRPr="00E04349">
        <w:rPr>
          <w:rFonts w:ascii="Segoe UI" w:eastAsia="Times New Roman" w:hAnsi="Segoe UI" w:cs="Segoe UI"/>
          <w:sz w:val="24"/>
          <w:szCs w:val="24"/>
          <w:bdr w:val="none" w:sz="0" w:space="0" w:color="auto" w:frame="1"/>
        </w:rPr>
        <w:t xml:space="preserve"> based in Cambridge, Massachusetts and </w:t>
      </w:r>
      <w:r w:rsidR="00712C06">
        <w:rPr>
          <w:rFonts w:ascii="Segoe UI" w:eastAsia="Times New Roman" w:hAnsi="Segoe UI" w:cs="Segoe UI"/>
          <w:sz w:val="24"/>
          <w:szCs w:val="24"/>
          <w:bdr w:val="none" w:sz="0" w:space="0" w:color="auto" w:frame="1"/>
        </w:rPr>
        <w:t xml:space="preserve">will </w:t>
      </w:r>
      <w:r w:rsidR="00712C06" w:rsidRPr="00E04349">
        <w:rPr>
          <w:rFonts w:ascii="Segoe UI" w:eastAsia="Times New Roman" w:hAnsi="Segoe UI" w:cs="Segoe UI"/>
          <w:sz w:val="24"/>
          <w:szCs w:val="24"/>
          <w:bdr w:val="none" w:sz="0" w:space="0" w:color="auto" w:frame="1"/>
        </w:rPr>
        <w:t>report directly to the Vice President, Head of Legal.</w:t>
      </w:r>
    </w:p>
    <w:p w14:paraId="32728190" w14:textId="77777777" w:rsidR="005D69CE" w:rsidRPr="00E04349" w:rsidRDefault="005D69CE" w:rsidP="005D69CE">
      <w:pPr>
        <w:shd w:val="clear" w:color="auto" w:fill="FFFFFF"/>
        <w:spacing w:after="120" w:line="240" w:lineRule="auto"/>
        <w:rPr>
          <w:rFonts w:eastAsia="Times New Roman" w:cstheme="minorHAnsi"/>
          <w:sz w:val="28"/>
          <w:szCs w:val="28"/>
        </w:rPr>
      </w:pPr>
      <w:r>
        <w:rPr>
          <w:rFonts w:eastAsia="Times New Roman" w:cstheme="minorHAnsi"/>
          <w:b/>
          <w:bCs/>
          <w:sz w:val="28"/>
          <w:szCs w:val="28"/>
          <w:bdr w:val="none" w:sz="0" w:space="0" w:color="auto" w:frame="1"/>
        </w:rPr>
        <w:t>Primary</w:t>
      </w:r>
      <w:r w:rsidRPr="00E04349">
        <w:rPr>
          <w:rFonts w:eastAsia="Times New Roman" w:cstheme="minorHAnsi"/>
          <w:b/>
          <w:bCs/>
          <w:sz w:val="28"/>
          <w:szCs w:val="28"/>
          <w:bdr w:val="none" w:sz="0" w:space="0" w:color="auto" w:frame="1"/>
        </w:rPr>
        <w:t xml:space="preserve"> Responsibilities </w:t>
      </w:r>
    </w:p>
    <w:p w14:paraId="6DE13D5D" w14:textId="77777777" w:rsidR="005D69CE" w:rsidRPr="00E04349" w:rsidRDefault="005D69CE" w:rsidP="005D69CE">
      <w:pPr>
        <w:numPr>
          <w:ilvl w:val="0"/>
          <w:numId w:val="4"/>
        </w:numPr>
        <w:shd w:val="clear" w:color="auto" w:fill="FFFFFF"/>
        <w:spacing w:after="120" w:line="240" w:lineRule="auto"/>
        <w:rPr>
          <w:rFonts w:ascii="Segoe UI" w:eastAsia="Times New Roman" w:hAnsi="Segoe UI" w:cs="Segoe UI"/>
          <w:sz w:val="24"/>
          <w:szCs w:val="24"/>
        </w:rPr>
      </w:pPr>
      <w:r w:rsidRPr="00E04349">
        <w:rPr>
          <w:rFonts w:ascii="Segoe UI" w:hAnsi="Segoe UI" w:cs="Segoe UI"/>
          <w:sz w:val="23"/>
          <w:szCs w:val="23"/>
          <w:shd w:val="clear" w:color="auto" w:fill="FFFFFF"/>
        </w:rPr>
        <w:t xml:space="preserve">Lead the growth and management of </w:t>
      </w:r>
      <w:proofErr w:type="spellStart"/>
      <w:r w:rsidRPr="00E04349">
        <w:rPr>
          <w:rFonts w:ascii="Segoe UI" w:hAnsi="Segoe UI" w:cs="Segoe UI"/>
          <w:sz w:val="23"/>
          <w:szCs w:val="23"/>
          <w:shd w:val="clear" w:color="auto" w:fill="FFFFFF"/>
        </w:rPr>
        <w:t>Casebia's</w:t>
      </w:r>
      <w:proofErr w:type="spellEnd"/>
      <w:r w:rsidRPr="00E04349">
        <w:rPr>
          <w:rFonts w:ascii="Segoe UI" w:hAnsi="Segoe UI" w:cs="Segoe UI"/>
          <w:sz w:val="23"/>
          <w:szCs w:val="23"/>
          <w:shd w:val="clear" w:color="auto" w:fill="FFFFFF"/>
        </w:rPr>
        <w:t xml:space="preserve"> internal patent preparation and prosecution capabilities, including developing procedures and best practices</w:t>
      </w:r>
      <w:r>
        <w:rPr>
          <w:rFonts w:ascii="Segoe UI" w:hAnsi="Segoe UI" w:cs="Segoe UI"/>
          <w:sz w:val="23"/>
          <w:szCs w:val="23"/>
          <w:shd w:val="clear" w:color="auto" w:fill="FFFFFF"/>
        </w:rPr>
        <w:t>.</w:t>
      </w:r>
    </w:p>
    <w:p w14:paraId="74FC00A2" w14:textId="77777777" w:rsidR="005D69CE" w:rsidRPr="00E04349" w:rsidRDefault="005D69CE" w:rsidP="005D69CE">
      <w:pPr>
        <w:numPr>
          <w:ilvl w:val="0"/>
          <w:numId w:val="4"/>
        </w:numPr>
        <w:shd w:val="clear" w:color="auto" w:fill="FFFFFF"/>
        <w:spacing w:after="120" w:line="240" w:lineRule="auto"/>
        <w:rPr>
          <w:rFonts w:ascii="Segoe UI" w:eastAsia="Times New Roman" w:hAnsi="Segoe UI" w:cs="Segoe UI"/>
          <w:sz w:val="24"/>
          <w:szCs w:val="24"/>
        </w:rPr>
      </w:pPr>
      <w:r w:rsidRPr="00E04349">
        <w:rPr>
          <w:rFonts w:ascii="Segoe UI" w:hAnsi="Segoe UI" w:cs="Segoe UI"/>
          <w:sz w:val="23"/>
          <w:szCs w:val="23"/>
          <w:shd w:val="clear" w:color="auto" w:fill="FFFFFF"/>
        </w:rPr>
        <w:t xml:space="preserve">Develop strategies to develop and protect </w:t>
      </w:r>
      <w:proofErr w:type="spellStart"/>
      <w:r>
        <w:rPr>
          <w:rFonts w:ascii="Segoe UI" w:hAnsi="Segoe UI" w:cs="Segoe UI"/>
          <w:sz w:val="23"/>
          <w:szCs w:val="23"/>
          <w:shd w:val="clear" w:color="auto" w:fill="FFFFFF"/>
        </w:rPr>
        <w:t>Casebia</w:t>
      </w:r>
      <w:r w:rsidRPr="00E04349">
        <w:rPr>
          <w:rFonts w:ascii="Segoe UI" w:hAnsi="Segoe UI" w:cs="Segoe UI"/>
          <w:sz w:val="23"/>
          <w:szCs w:val="23"/>
          <w:shd w:val="clear" w:color="auto" w:fill="FFFFFF"/>
        </w:rPr>
        <w:t>'s</w:t>
      </w:r>
      <w:proofErr w:type="spellEnd"/>
      <w:r w:rsidRPr="00E04349">
        <w:rPr>
          <w:rFonts w:ascii="Segoe UI" w:hAnsi="Segoe UI" w:cs="Segoe UI"/>
          <w:sz w:val="23"/>
          <w:szCs w:val="23"/>
          <w:shd w:val="clear" w:color="auto" w:fill="FFFFFF"/>
        </w:rPr>
        <w:t xml:space="preserve"> intellectual property assets (including its </w:t>
      </w:r>
      <w:r w:rsidRPr="00E04349">
        <w:rPr>
          <w:rFonts w:ascii="Segoe UI" w:eastAsia="Times New Roman" w:hAnsi="Segoe UI" w:cs="Segoe UI"/>
          <w:sz w:val="24"/>
          <w:szCs w:val="24"/>
        </w:rPr>
        <w:t>portfolio of in-licensed foundational IP for CRISPR/Cas9, as well as new IP directed to therapeutic applications of CRISPR/Cas9</w:t>
      </w:r>
      <w:r w:rsidRPr="00E04349">
        <w:rPr>
          <w:rFonts w:ascii="Segoe UI" w:hAnsi="Segoe UI" w:cs="Segoe UI"/>
          <w:sz w:val="23"/>
          <w:szCs w:val="23"/>
          <w:shd w:val="clear" w:color="auto" w:fill="FFFFFF"/>
        </w:rPr>
        <w:t>, development candidates, research findings and other related subject matter)</w:t>
      </w:r>
      <w:r>
        <w:rPr>
          <w:rFonts w:ascii="Segoe UI" w:hAnsi="Segoe UI" w:cs="Segoe UI"/>
          <w:sz w:val="23"/>
          <w:szCs w:val="23"/>
          <w:shd w:val="clear" w:color="auto" w:fill="FFFFFF"/>
        </w:rPr>
        <w:t>.</w:t>
      </w:r>
    </w:p>
    <w:p w14:paraId="02B13DC4" w14:textId="77777777" w:rsidR="005D69CE" w:rsidRPr="00E04349" w:rsidRDefault="005D69CE" w:rsidP="005D69CE">
      <w:pPr>
        <w:numPr>
          <w:ilvl w:val="0"/>
          <w:numId w:val="4"/>
        </w:numPr>
        <w:shd w:val="clear" w:color="auto" w:fill="FFFFFF"/>
        <w:spacing w:after="120" w:line="240" w:lineRule="auto"/>
        <w:rPr>
          <w:rFonts w:ascii="Segoe UI" w:eastAsia="Times New Roman" w:hAnsi="Segoe UI" w:cs="Segoe UI"/>
          <w:sz w:val="24"/>
          <w:szCs w:val="24"/>
        </w:rPr>
      </w:pPr>
      <w:r w:rsidRPr="00E04349">
        <w:rPr>
          <w:rFonts w:ascii="Segoe UI" w:eastAsia="Times New Roman" w:hAnsi="Segoe UI" w:cs="Segoe UI"/>
          <w:sz w:val="24"/>
          <w:szCs w:val="24"/>
        </w:rPr>
        <w:lastRenderedPageBreak/>
        <w:t>Analyze relevant third-party IP and advise on potential pathways for managing against risks</w:t>
      </w:r>
      <w:r>
        <w:rPr>
          <w:rFonts w:ascii="Segoe UI" w:eastAsia="Times New Roman" w:hAnsi="Segoe UI" w:cs="Segoe UI"/>
          <w:sz w:val="24"/>
          <w:szCs w:val="24"/>
        </w:rPr>
        <w:t>.</w:t>
      </w:r>
    </w:p>
    <w:p w14:paraId="649B45DE" w14:textId="77777777" w:rsidR="005D69CE" w:rsidRPr="00E04349" w:rsidRDefault="005D69CE" w:rsidP="005D69CE">
      <w:pPr>
        <w:pStyle w:val="NormalWeb"/>
        <w:numPr>
          <w:ilvl w:val="0"/>
          <w:numId w:val="6"/>
        </w:numPr>
        <w:shd w:val="clear" w:color="auto" w:fill="FFFFFF"/>
        <w:spacing w:before="0" w:beforeAutospacing="0" w:after="240" w:afterAutospacing="0"/>
        <w:rPr>
          <w:rFonts w:ascii="Arial" w:hAnsi="Arial" w:cs="Arial"/>
          <w:b/>
          <w:sz w:val="20"/>
          <w:szCs w:val="20"/>
        </w:rPr>
      </w:pPr>
      <w:r w:rsidRPr="00E04349">
        <w:rPr>
          <w:rFonts w:ascii="Segoe UI" w:hAnsi="Segoe UI" w:cs="Segoe UI"/>
          <w:sz w:val="23"/>
          <w:szCs w:val="23"/>
          <w:shd w:val="clear" w:color="auto" w:fill="FFFFFF"/>
        </w:rPr>
        <w:t xml:space="preserve">Implement and lead IP strategy for </w:t>
      </w:r>
      <w:r>
        <w:rPr>
          <w:rFonts w:ascii="Segoe UI" w:hAnsi="Segoe UI" w:cs="Segoe UI"/>
          <w:sz w:val="23"/>
          <w:szCs w:val="23"/>
          <w:shd w:val="clear" w:color="auto" w:fill="FFFFFF"/>
        </w:rPr>
        <w:t>R&amp;D project teams</w:t>
      </w:r>
      <w:r w:rsidRPr="00E04349">
        <w:rPr>
          <w:rFonts w:ascii="Segoe UI" w:hAnsi="Segoe UI" w:cs="Segoe UI"/>
          <w:sz w:val="23"/>
          <w:szCs w:val="23"/>
          <w:shd w:val="clear" w:color="auto" w:fill="FFFFFF"/>
        </w:rPr>
        <w:t>, and establish positive working relationships with the</w:t>
      </w:r>
      <w:r>
        <w:rPr>
          <w:rFonts w:ascii="Segoe UI" w:hAnsi="Segoe UI" w:cs="Segoe UI"/>
          <w:sz w:val="23"/>
          <w:szCs w:val="23"/>
          <w:shd w:val="clear" w:color="auto" w:fill="FFFFFF"/>
        </w:rPr>
        <w:t xml:space="preserve"> R&amp;D project</w:t>
      </w:r>
      <w:r w:rsidRPr="00E04349">
        <w:rPr>
          <w:rFonts w:ascii="Segoe UI" w:hAnsi="Segoe UI" w:cs="Segoe UI"/>
          <w:sz w:val="23"/>
          <w:szCs w:val="23"/>
          <w:shd w:val="clear" w:color="auto" w:fill="FFFFFF"/>
        </w:rPr>
        <w:t xml:space="preserve"> teams by acting as their advisor on a variety of IP related issues.</w:t>
      </w:r>
    </w:p>
    <w:p w14:paraId="33D4424C" w14:textId="77777777" w:rsidR="005D69CE" w:rsidRPr="00E04349" w:rsidRDefault="005D69CE" w:rsidP="005D69CE">
      <w:pPr>
        <w:pStyle w:val="NormalWeb"/>
        <w:numPr>
          <w:ilvl w:val="0"/>
          <w:numId w:val="6"/>
        </w:numPr>
        <w:shd w:val="clear" w:color="auto" w:fill="FFFFFF"/>
        <w:spacing w:before="0" w:beforeAutospacing="0" w:after="240" w:afterAutospacing="0"/>
        <w:rPr>
          <w:rFonts w:ascii="Arial" w:hAnsi="Arial" w:cs="Arial"/>
          <w:b/>
          <w:sz w:val="20"/>
          <w:szCs w:val="20"/>
        </w:rPr>
      </w:pPr>
      <w:r>
        <w:rPr>
          <w:rFonts w:ascii="Segoe UI" w:hAnsi="Segoe UI" w:cs="Segoe UI"/>
          <w:sz w:val="23"/>
          <w:szCs w:val="23"/>
          <w:shd w:val="clear" w:color="auto" w:fill="FFFFFF"/>
        </w:rPr>
        <w:t>O</w:t>
      </w:r>
      <w:r w:rsidRPr="00E04349">
        <w:rPr>
          <w:rFonts w:ascii="Segoe UI" w:hAnsi="Segoe UI" w:cs="Segoe UI"/>
          <w:sz w:val="23"/>
          <w:szCs w:val="23"/>
          <w:shd w:val="clear" w:color="auto" w:fill="FFFFFF"/>
        </w:rPr>
        <w:t>versee outside counsel in prosecuting worldwide patent applications, conduct patentability and freedom to operate assessments, and manage IP disputes.</w:t>
      </w:r>
    </w:p>
    <w:p w14:paraId="7100369F" w14:textId="08BC40CA" w:rsidR="005D69CE" w:rsidRPr="00E04349" w:rsidRDefault="005D69CE" w:rsidP="005D69CE">
      <w:pPr>
        <w:pStyle w:val="NormalWeb"/>
        <w:numPr>
          <w:ilvl w:val="0"/>
          <w:numId w:val="6"/>
        </w:numPr>
        <w:shd w:val="clear" w:color="auto" w:fill="FFFFFF"/>
        <w:spacing w:before="0" w:beforeAutospacing="0" w:after="240" w:afterAutospacing="0"/>
        <w:rPr>
          <w:rFonts w:ascii="Arial" w:hAnsi="Arial" w:cs="Arial"/>
          <w:b/>
          <w:sz w:val="20"/>
          <w:szCs w:val="20"/>
        </w:rPr>
      </w:pPr>
      <w:r w:rsidRPr="00E04349">
        <w:rPr>
          <w:rFonts w:ascii="Segoe UI" w:hAnsi="Segoe UI" w:cs="Segoe UI"/>
          <w:sz w:val="23"/>
          <w:szCs w:val="23"/>
          <w:shd w:val="clear" w:color="auto" w:fill="FFFFFF"/>
        </w:rPr>
        <w:t xml:space="preserve">Lead IP due diligence, IP review and IP agreement negotiation support for </w:t>
      </w:r>
      <w:proofErr w:type="spellStart"/>
      <w:r>
        <w:rPr>
          <w:rFonts w:ascii="Segoe UI" w:hAnsi="Segoe UI" w:cs="Segoe UI"/>
          <w:sz w:val="23"/>
          <w:szCs w:val="23"/>
          <w:shd w:val="clear" w:color="auto" w:fill="FFFFFF"/>
        </w:rPr>
        <w:t>Casebia</w:t>
      </w:r>
      <w:r w:rsidRPr="00E04349">
        <w:rPr>
          <w:rFonts w:ascii="Segoe UI" w:hAnsi="Segoe UI" w:cs="Segoe UI"/>
          <w:sz w:val="23"/>
          <w:szCs w:val="23"/>
          <w:shd w:val="clear" w:color="auto" w:fill="FFFFFF"/>
        </w:rPr>
        <w:t>'s</w:t>
      </w:r>
      <w:proofErr w:type="spellEnd"/>
      <w:r w:rsidRPr="00E04349">
        <w:rPr>
          <w:rFonts w:ascii="Segoe UI" w:hAnsi="Segoe UI" w:cs="Segoe UI"/>
          <w:sz w:val="23"/>
          <w:szCs w:val="23"/>
          <w:shd w:val="clear" w:color="auto" w:fill="FFFFFF"/>
        </w:rPr>
        <w:t xml:space="preserve"> business development activitie</w:t>
      </w:r>
      <w:r>
        <w:rPr>
          <w:rFonts w:ascii="Segoe UI" w:hAnsi="Segoe UI" w:cs="Segoe UI"/>
          <w:sz w:val="23"/>
          <w:szCs w:val="23"/>
          <w:shd w:val="clear" w:color="auto" w:fill="FFFFFF"/>
        </w:rPr>
        <w:t xml:space="preserve">s working collaboratively with Business </w:t>
      </w:r>
      <w:r w:rsidRPr="00E04349">
        <w:rPr>
          <w:rFonts w:ascii="Segoe UI" w:hAnsi="Segoe UI" w:cs="Segoe UI"/>
          <w:sz w:val="23"/>
          <w:szCs w:val="23"/>
          <w:shd w:val="clear" w:color="auto" w:fill="FFFFFF"/>
        </w:rPr>
        <w:t>D</w:t>
      </w:r>
      <w:r>
        <w:rPr>
          <w:rFonts w:ascii="Segoe UI" w:hAnsi="Segoe UI" w:cs="Segoe UI"/>
          <w:sz w:val="23"/>
          <w:szCs w:val="23"/>
          <w:shd w:val="clear" w:color="auto" w:fill="FFFFFF"/>
        </w:rPr>
        <w:t>evelopment, CMC &amp; Manufacturing</w:t>
      </w:r>
      <w:r w:rsidRPr="00E04349">
        <w:rPr>
          <w:rFonts w:ascii="Segoe UI" w:hAnsi="Segoe UI" w:cs="Segoe UI"/>
          <w:sz w:val="23"/>
          <w:szCs w:val="23"/>
          <w:shd w:val="clear" w:color="auto" w:fill="FFFFFF"/>
        </w:rPr>
        <w:t xml:space="preserve">, </w:t>
      </w:r>
      <w:r>
        <w:rPr>
          <w:rFonts w:ascii="Segoe UI" w:hAnsi="Segoe UI" w:cs="Segoe UI"/>
          <w:sz w:val="23"/>
          <w:szCs w:val="23"/>
          <w:shd w:val="clear" w:color="auto" w:fill="FFFFFF"/>
        </w:rPr>
        <w:t xml:space="preserve">and </w:t>
      </w:r>
      <w:r w:rsidRPr="00E04349">
        <w:rPr>
          <w:rFonts w:ascii="Segoe UI" w:hAnsi="Segoe UI" w:cs="Segoe UI"/>
          <w:sz w:val="23"/>
          <w:szCs w:val="23"/>
          <w:shd w:val="clear" w:color="auto" w:fill="FFFFFF"/>
        </w:rPr>
        <w:t>external counsel.</w:t>
      </w:r>
    </w:p>
    <w:p w14:paraId="303C69E0" w14:textId="21E31862" w:rsidR="005D69CE" w:rsidRPr="00E04349" w:rsidRDefault="00AA43CC" w:rsidP="005D69CE">
      <w:pPr>
        <w:pStyle w:val="NormalWeb"/>
        <w:numPr>
          <w:ilvl w:val="0"/>
          <w:numId w:val="6"/>
        </w:numPr>
        <w:shd w:val="clear" w:color="auto" w:fill="FFFFFF"/>
        <w:spacing w:before="0" w:beforeAutospacing="0" w:after="240" w:afterAutospacing="0"/>
        <w:rPr>
          <w:rFonts w:ascii="Arial" w:hAnsi="Arial" w:cs="Arial"/>
          <w:b/>
          <w:sz w:val="20"/>
          <w:szCs w:val="20"/>
        </w:rPr>
      </w:pPr>
      <w:r>
        <w:rPr>
          <w:rFonts w:ascii="Segoe UI" w:hAnsi="Segoe UI" w:cs="Segoe UI"/>
          <w:sz w:val="23"/>
          <w:szCs w:val="23"/>
          <w:shd w:val="clear" w:color="auto" w:fill="FFFFFF"/>
        </w:rPr>
        <w:t>Develop and continually expand</w:t>
      </w:r>
      <w:r w:rsidR="005D69CE" w:rsidRPr="00E04349">
        <w:rPr>
          <w:rFonts w:ascii="Segoe UI" w:hAnsi="Segoe UI" w:cs="Segoe UI"/>
          <w:sz w:val="23"/>
          <w:szCs w:val="23"/>
          <w:shd w:val="clear" w:color="auto" w:fill="FFFFFF"/>
        </w:rPr>
        <w:t xml:space="preserve"> a thorough understanding of </w:t>
      </w:r>
      <w:proofErr w:type="spellStart"/>
      <w:r w:rsidR="005D69CE">
        <w:rPr>
          <w:rFonts w:ascii="Segoe UI" w:hAnsi="Segoe UI" w:cs="Segoe UI"/>
          <w:sz w:val="23"/>
          <w:szCs w:val="23"/>
          <w:shd w:val="clear" w:color="auto" w:fill="FFFFFF"/>
        </w:rPr>
        <w:t>Casebia</w:t>
      </w:r>
      <w:r w:rsidR="005D69CE" w:rsidRPr="00E04349">
        <w:rPr>
          <w:rFonts w:ascii="Segoe UI" w:hAnsi="Segoe UI" w:cs="Segoe UI"/>
          <w:sz w:val="23"/>
          <w:szCs w:val="23"/>
          <w:shd w:val="clear" w:color="auto" w:fill="FFFFFF"/>
        </w:rPr>
        <w:t>'s</w:t>
      </w:r>
      <w:proofErr w:type="spellEnd"/>
      <w:r w:rsidR="005D69CE" w:rsidRPr="00E04349">
        <w:rPr>
          <w:rFonts w:ascii="Segoe UI" w:hAnsi="Segoe UI" w:cs="Segoe UI"/>
          <w:sz w:val="23"/>
          <w:szCs w:val="23"/>
          <w:shd w:val="clear" w:color="auto" w:fill="FFFFFF"/>
        </w:rPr>
        <w:t xml:space="preserve"> current and planned business activities, </w:t>
      </w:r>
      <w:r w:rsidR="005D69CE">
        <w:rPr>
          <w:rFonts w:ascii="Segoe UI" w:hAnsi="Segoe UI" w:cs="Segoe UI"/>
          <w:sz w:val="23"/>
          <w:szCs w:val="23"/>
          <w:shd w:val="clear" w:color="auto" w:fill="FFFFFF"/>
        </w:rPr>
        <w:t>programs</w:t>
      </w:r>
      <w:r w:rsidR="005D69CE" w:rsidRPr="00E04349">
        <w:rPr>
          <w:rFonts w:ascii="Segoe UI" w:hAnsi="Segoe UI" w:cs="Segoe UI"/>
          <w:sz w:val="23"/>
          <w:szCs w:val="23"/>
          <w:shd w:val="clear" w:color="auto" w:fill="FFFFFF"/>
        </w:rPr>
        <w:t>, competitors, and markets and keep abreast of developing legal trends, laws and regulations.</w:t>
      </w:r>
    </w:p>
    <w:p w14:paraId="18B67072" w14:textId="77777777" w:rsidR="005D69CE" w:rsidRPr="00E04349" w:rsidRDefault="005D69CE" w:rsidP="005D69CE">
      <w:pPr>
        <w:numPr>
          <w:ilvl w:val="0"/>
          <w:numId w:val="4"/>
        </w:numPr>
        <w:shd w:val="clear" w:color="auto" w:fill="FFFFFF"/>
        <w:spacing w:after="120" w:line="240" w:lineRule="auto"/>
        <w:rPr>
          <w:rFonts w:ascii="Segoe UI" w:eastAsia="Times New Roman" w:hAnsi="Segoe UI" w:cs="Segoe UI"/>
          <w:sz w:val="24"/>
          <w:szCs w:val="24"/>
        </w:rPr>
      </w:pPr>
      <w:r w:rsidRPr="00E04349">
        <w:rPr>
          <w:rFonts w:ascii="Segoe UI" w:eastAsia="Times New Roman" w:hAnsi="Segoe UI" w:cs="Segoe UI"/>
          <w:sz w:val="24"/>
          <w:szCs w:val="24"/>
        </w:rPr>
        <w:t xml:space="preserve">Provide patentability and FTO opinions in support of R&amp;D project teams </w:t>
      </w:r>
      <w:r>
        <w:rPr>
          <w:rFonts w:ascii="Segoe UI" w:eastAsia="Times New Roman" w:hAnsi="Segoe UI" w:cs="Segoe UI"/>
          <w:sz w:val="24"/>
          <w:szCs w:val="24"/>
        </w:rPr>
        <w:t>and Business Development transactions.</w:t>
      </w:r>
    </w:p>
    <w:p w14:paraId="2A04967D" w14:textId="77777777" w:rsidR="005D69CE" w:rsidRPr="00E04349" w:rsidRDefault="005D69CE" w:rsidP="005D69CE">
      <w:pPr>
        <w:numPr>
          <w:ilvl w:val="0"/>
          <w:numId w:val="4"/>
        </w:numPr>
        <w:shd w:val="clear" w:color="auto" w:fill="FFFFFF"/>
        <w:spacing w:after="120" w:line="240" w:lineRule="auto"/>
        <w:rPr>
          <w:rFonts w:ascii="Segoe UI" w:eastAsia="Times New Roman" w:hAnsi="Segoe UI" w:cs="Segoe UI"/>
          <w:sz w:val="24"/>
          <w:szCs w:val="24"/>
        </w:rPr>
      </w:pPr>
      <w:r w:rsidRPr="00E04349">
        <w:rPr>
          <w:rFonts w:ascii="Segoe UI" w:eastAsia="Times New Roman" w:hAnsi="Segoe UI" w:cs="Segoe UI"/>
          <w:sz w:val="24"/>
          <w:szCs w:val="24"/>
        </w:rPr>
        <w:t>Assist in the negotiation and drafting of collaboration, licensing and other agreements</w:t>
      </w:r>
      <w:r>
        <w:rPr>
          <w:rFonts w:ascii="Segoe UI" w:eastAsia="Times New Roman" w:hAnsi="Segoe UI" w:cs="Segoe UI"/>
          <w:sz w:val="24"/>
          <w:szCs w:val="24"/>
        </w:rPr>
        <w:t>.</w:t>
      </w:r>
    </w:p>
    <w:p w14:paraId="0D0E016B" w14:textId="77777777" w:rsidR="005D69CE" w:rsidRPr="00E04349" w:rsidRDefault="005D69CE" w:rsidP="005D69CE">
      <w:pPr>
        <w:numPr>
          <w:ilvl w:val="0"/>
          <w:numId w:val="4"/>
        </w:numPr>
        <w:shd w:val="clear" w:color="auto" w:fill="FFFFFF"/>
        <w:spacing w:after="120" w:line="240" w:lineRule="auto"/>
        <w:rPr>
          <w:rFonts w:ascii="Segoe UI" w:eastAsia="Times New Roman" w:hAnsi="Segoe UI" w:cs="Segoe UI"/>
          <w:sz w:val="24"/>
          <w:szCs w:val="24"/>
        </w:rPr>
      </w:pPr>
      <w:r w:rsidRPr="00E04349">
        <w:rPr>
          <w:rFonts w:ascii="Segoe UI" w:eastAsia="Times New Roman" w:hAnsi="Segoe UI" w:cs="Segoe UI"/>
          <w:sz w:val="24"/>
          <w:szCs w:val="24"/>
        </w:rPr>
        <w:t>Educate and advise colleagues on global intellectual property issues</w:t>
      </w:r>
      <w:r>
        <w:rPr>
          <w:rFonts w:ascii="Segoe UI" w:eastAsia="Times New Roman" w:hAnsi="Segoe UI" w:cs="Segoe UI"/>
          <w:sz w:val="24"/>
          <w:szCs w:val="24"/>
        </w:rPr>
        <w:t>.</w:t>
      </w:r>
    </w:p>
    <w:p w14:paraId="6D592EB3" w14:textId="77777777" w:rsidR="005D69CE" w:rsidRPr="00E04349" w:rsidRDefault="005D69CE" w:rsidP="005D69CE">
      <w:pPr>
        <w:shd w:val="clear" w:color="auto" w:fill="FFFFFF"/>
        <w:spacing w:after="120" w:line="240" w:lineRule="auto"/>
        <w:rPr>
          <w:rFonts w:eastAsia="Times New Roman" w:cstheme="minorHAnsi"/>
          <w:sz w:val="28"/>
          <w:szCs w:val="28"/>
        </w:rPr>
      </w:pPr>
      <w:r w:rsidRPr="00E04349">
        <w:rPr>
          <w:rFonts w:eastAsia="Times New Roman" w:cstheme="minorHAnsi"/>
          <w:b/>
          <w:bCs/>
          <w:sz w:val="28"/>
          <w:szCs w:val="28"/>
          <w:bdr w:val="none" w:sz="0" w:space="0" w:color="auto" w:frame="1"/>
        </w:rPr>
        <w:t>Required Skills and Qualifications</w:t>
      </w:r>
    </w:p>
    <w:p w14:paraId="11617826" w14:textId="77777777" w:rsidR="005D69CE" w:rsidRPr="00E04349" w:rsidRDefault="005D69CE" w:rsidP="005D69CE">
      <w:pPr>
        <w:pStyle w:val="NormalWeb"/>
        <w:numPr>
          <w:ilvl w:val="0"/>
          <w:numId w:val="5"/>
        </w:numPr>
        <w:shd w:val="clear" w:color="auto" w:fill="FFFFFF"/>
        <w:spacing w:before="0" w:beforeAutospacing="0" w:after="240" w:afterAutospacing="0"/>
        <w:rPr>
          <w:rFonts w:ascii="Arial" w:hAnsi="Arial" w:cs="Arial"/>
          <w:b/>
          <w:sz w:val="20"/>
          <w:szCs w:val="20"/>
        </w:rPr>
      </w:pPr>
      <w:r w:rsidRPr="00E04349">
        <w:rPr>
          <w:rFonts w:ascii="Segoe UI" w:hAnsi="Segoe UI" w:cs="Segoe UI"/>
          <w:sz w:val="23"/>
          <w:szCs w:val="23"/>
          <w:shd w:val="clear" w:color="auto" w:fill="FFFFFF"/>
        </w:rPr>
        <w:t>JD or equivalent</w:t>
      </w:r>
      <w:r>
        <w:rPr>
          <w:rFonts w:ascii="Segoe UI" w:hAnsi="Segoe UI" w:cs="Segoe UI"/>
          <w:sz w:val="23"/>
          <w:szCs w:val="23"/>
          <w:shd w:val="clear" w:color="auto" w:fill="FFFFFF"/>
        </w:rPr>
        <w:t>, r</w:t>
      </w:r>
      <w:r w:rsidRPr="00E04349">
        <w:rPr>
          <w:rFonts w:ascii="Segoe UI" w:hAnsi="Segoe UI" w:cs="Segoe UI"/>
          <w:sz w:val="23"/>
          <w:szCs w:val="23"/>
          <w:shd w:val="clear" w:color="auto" w:fill="FFFFFF"/>
        </w:rPr>
        <w:t>eg</w:t>
      </w:r>
      <w:r>
        <w:rPr>
          <w:rFonts w:ascii="Segoe UI" w:hAnsi="Segoe UI" w:cs="Segoe UI"/>
          <w:sz w:val="23"/>
          <w:szCs w:val="23"/>
          <w:shd w:val="clear" w:color="auto" w:fill="FFFFFF"/>
        </w:rPr>
        <w:t>istered patent at</w:t>
      </w:r>
      <w:r w:rsidRPr="00E04349">
        <w:rPr>
          <w:rFonts w:ascii="Segoe UI" w:hAnsi="Segoe UI" w:cs="Segoe UI"/>
          <w:sz w:val="23"/>
          <w:szCs w:val="23"/>
          <w:shd w:val="clear" w:color="auto" w:fill="FFFFFF"/>
        </w:rPr>
        <w:t>torney</w:t>
      </w:r>
      <w:r>
        <w:rPr>
          <w:rFonts w:ascii="Segoe UI" w:hAnsi="Segoe UI" w:cs="Segoe UI"/>
          <w:sz w:val="23"/>
          <w:szCs w:val="23"/>
          <w:shd w:val="clear" w:color="auto" w:fill="FFFFFF"/>
        </w:rPr>
        <w:t>,</w:t>
      </w:r>
      <w:r w:rsidRPr="00E04349">
        <w:rPr>
          <w:rFonts w:ascii="Segoe UI" w:hAnsi="Segoe UI" w:cs="Segoe UI"/>
          <w:sz w:val="23"/>
          <w:szCs w:val="23"/>
          <w:shd w:val="clear" w:color="auto" w:fill="FFFFFF"/>
        </w:rPr>
        <w:t xml:space="preserve"> and at least 10</w:t>
      </w:r>
      <w:r>
        <w:rPr>
          <w:rFonts w:ascii="Segoe UI" w:hAnsi="Segoe UI" w:cs="Segoe UI"/>
          <w:sz w:val="23"/>
          <w:szCs w:val="23"/>
          <w:shd w:val="clear" w:color="auto" w:fill="FFFFFF"/>
        </w:rPr>
        <w:t>+</w:t>
      </w:r>
      <w:r w:rsidRPr="00E04349">
        <w:rPr>
          <w:rFonts w:ascii="Segoe UI" w:hAnsi="Segoe UI" w:cs="Segoe UI"/>
          <w:sz w:val="23"/>
          <w:szCs w:val="23"/>
          <w:shd w:val="clear" w:color="auto" w:fill="FFFFFF"/>
        </w:rPr>
        <w:t xml:space="preserve"> years post-law school experience.</w:t>
      </w:r>
    </w:p>
    <w:p w14:paraId="634B0BAA" w14:textId="77777777" w:rsidR="005D69CE" w:rsidRDefault="005D69CE" w:rsidP="005D69CE">
      <w:pPr>
        <w:numPr>
          <w:ilvl w:val="0"/>
          <w:numId w:val="5"/>
        </w:numPr>
        <w:shd w:val="clear" w:color="auto" w:fill="FFFFFF"/>
        <w:spacing w:after="120" w:line="240" w:lineRule="auto"/>
        <w:rPr>
          <w:rFonts w:ascii="Segoe UI" w:eastAsia="Times New Roman" w:hAnsi="Segoe UI" w:cs="Segoe UI"/>
          <w:sz w:val="24"/>
          <w:szCs w:val="24"/>
        </w:rPr>
      </w:pPr>
      <w:r>
        <w:rPr>
          <w:rFonts w:ascii="Segoe UI" w:eastAsia="Times New Roman" w:hAnsi="Segoe UI" w:cs="Segoe UI"/>
          <w:sz w:val="24"/>
          <w:szCs w:val="24"/>
        </w:rPr>
        <w:t>Ph.D. or s</w:t>
      </w:r>
      <w:r w:rsidRPr="00E04349">
        <w:rPr>
          <w:rFonts w:ascii="Segoe UI" w:eastAsia="Times New Roman" w:hAnsi="Segoe UI" w:cs="Segoe UI"/>
          <w:sz w:val="24"/>
          <w:szCs w:val="24"/>
        </w:rPr>
        <w:t>cientific degree in a relevant biological science (e.g., Biochemistry, Molecular Biology)</w:t>
      </w:r>
      <w:r>
        <w:rPr>
          <w:rFonts w:ascii="Segoe UI" w:eastAsia="Times New Roman" w:hAnsi="Segoe UI" w:cs="Segoe UI"/>
          <w:sz w:val="24"/>
          <w:szCs w:val="24"/>
        </w:rPr>
        <w:t>.</w:t>
      </w:r>
    </w:p>
    <w:p w14:paraId="510B6BFF" w14:textId="77777777" w:rsidR="005D69CE" w:rsidRPr="00E04349" w:rsidRDefault="005D69CE" w:rsidP="005D69CE">
      <w:pPr>
        <w:pStyle w:val="NormalWeb"/>
        <w:numPr>
          <w:ilvl w:val="0"/>
          <w:numId w:val="5"/>
        </w:numPr>
        <w:shd w:val="clear" w:color="auto" w:fill="FFFFFF"/>
        <w:spacing w:before="0" w:beforeAutospacing="0" w:after="240" w:afterAutospacing="0"/>
        <w:rPr>
          <w:rFonts w:ascii="Arial" w:hAnsi="Arial" w:cs="Arial"/>
          <w:b/>
          <w:sz w:val="20"/>
          <w:szCs w:val="20"/>
        </w:rPr>
      </w:pPr>
      <w:r w:rsidRPr="00E04349">
        <w:rPr>
          <w:rFonts w:ascii="Segoe UI" w:hAnsi="Segoe UI" w:cs="Segoe UI"/>
          <w:sz w:val="23"/>
          <w:szCs w:val="23"/>
          <w:shd w:val="clear" w:color="auto" w:fill="FFFFFF"/>
        </w:rPr>
        <w:t>IP practice experience in both a law firm and a bio/pharmaceutical corporate setting.</w:t>
      </w:r>
    </w:p>
    <w:p w14:paraId="3E3AFD6A" w14:textId="5917B5DE" w:rsidR="005D69CE" w:rsidRPr="00E04349" w:rsidRDefault="005D69CE" w:rsidP="005D69CE">
      <w:pPr>
        <w:numPr>
          <w:ilvl w:val="0"/>
          <w:numId w:val="5"/>
        </w:numPr>
        <w:shd w:val="clear" w:color="auto" w:fill="FFFFFF"/>
        <w:spacing w:after="120" w:line="240" w:lineRule="auto"/>
        <w:rPr>
          <w:rFonts w:ascii="Segoe UI" w:eastAsia="Times New Roman" w:hAnsi="Segoe UI" w:cs="Segoe UI"/>
          <w:sz w:val="24"/>
          <w:szCs w:val="24"/>
        </w:rPr>
      </w:pPr>
      <w:r w:rsidRPr="00E04349">
        <w:rPr>
          <w:rFonts w:ascii="Segoe UI" w:eastAsia="Times New Roman" w:hAnsi="Segoe UI" w:cs="Segoe UI"/>
          <w:sz w:val="24"/>
          <w:szCs w:val="24"/>
        </w:rPr>
        <w:t>IP experience with gene therapies and/or DNA/RNA-based therapeutics</w:t>
      </w:r>
      <w:r w:rsidR="00F2524F">
        <w:rPr>
          <w:rFonts w:ascii="Segoe UI" w:eastAsia="Times New Roman" w:hAnsi="Segoe UI" w:cs="Segoe UI"/>
          <w:sz w:val="24"/>
          <w:szCs w:val="24"/>
        </w:rPr>
        <w:t xml:space="preserve"> is a plus.</w:t>
      </w:r>
    </w:p>
    <w:p w14:paraId="781894EF" w14:textId="3899CF94" w:rsidR="005D69CE" w:rsidRPr="003B78C3" w:rsidRDefault="005D69CE" w:rsidP="005D69CE">
      <w:pPr>
        <w:pStyle w:val="NormalWeb"/>
        <w:numPr>
          <w:ilvl w:val="0"/>
          <w:numId w:val="5"/>
        </w:numPr>
        <w:shd w:val="clear" w:color="auto" w:fill="FFFFFF"/>
        <w:spacing w:before="0" w:beforeAutospacing="0" w:after="240" w:afterAutospacing="0"/>
        <w:rPr>
          <w:rFonts w:ascii="Arial" w:hAnsi="Arial" w:cs="Arial"/>
          <w:b/>
          <w:sz w:val="20"/>
          <w:szCs w:val="20"/>
        </w:rPr>
      </w:pPr>
      <w:r w:rsidRPr="00E04349">
        <w:rPr>
          <w:rFonts w:ascii="Segoe UI" w:hAnsi="Segoe UI" w:cs="Segoe UI"/>
          <w:sz w:val="23"/>
          <w:szCs w:val="23"/>
          <w:shd w:val="clear" w:color="auto" w:fill="FFFFFF"/>
        </w:rPr>
        <w:t xml:space="preserve">Ability to work collaboratively with other Legal </w:t>
      </w:r>
      <w:r>
        <w:rPr>
          <w:rFonts w:ascii="Segoe UI" w:hAnsi="Segoe UI" w:cs="Segoe UI"/>
          <w:sz w:val="23"/>
          <w:szCs w:val="23"/>
          <w:shd w:val="clear" w:color="auto" w:fill="FFFFFF"/>
        </w:rPr>
        <w:t>department</w:t>
      </w:r>
      <w:r w:rsidRPr="00E04349">
        <w:rPr>
          <w:rFonts w:ascii="Segoe UI" w:hAnsi="Segoe UI" w:cs="Segoe UI"/>
          <w:sz w:val="23"/>
          <w:szCs w:val="23"/>
          <w:shd w:val="clear" w:color="auto" w:fill="FFFFFF"/>
        </w:rPr>
        <w:t xml:space="preserve"> members and with the R&amp;D organization, and successfully manage outside counsel.</w:t>
      </w:r>
    </w:p>
    <w:p w14:paraId="18B7C6E8" w14:textId="5855A5EA" w:rsidR="003B78C3" w:rsidRPr="003B78C3" w:rsidRDefault="003B78C3" w:rsidP="003B78C3">
      <w:pPr>
        <w:pStyle w:val="ListParagraph"/>
        <w:numPr>
          <w:ilvl w:val="0"/>
          <w:numId w:val="5"/>
        </w:numPr>
        <w:spacing w:after="120"/>
        <w:contextualSpacing w:val="0"/>
        <w:rPr>
          <w:rStyle w:val="wbzude"/>
          <w:rFonts w:ascii="Segoe UI" w:hAnsi="Segoe UI" w:cs="Segoe UI"/>
          <w:sz w:val="24"/>
          <w:szCs w:val="24"/>
          <w:shd w:val="clear" w:color="auto" w:fill="FFFFFF"/>
        </w:rPr>
      </w:pPr>
      <w:r w:rsidRPr="00FB7E63">
        <w:rPr>
          <w:rStyle w:val="wbzude"/>
          <w:rFonts w:ascii="Segoe UI" w:hAnsi="Segoe UI" w:cs="Segoe UI"/>
          <w:sz w:val="24"/>
          <w:szCs w:val="24"/>
          <w:shd w:val="clear" w:color="auto" w:fill="FFFFFF"/>
        </w:rPr>
        <w:t xml:space="preserve">Must have excellent interpersonal, decision making and </w:t>
      </w:r>
      <w:r w:rsidRPr="003B78C3">
        <w:rPr>
          <w:rStyle w:val="wbzude"/>
          <w:rFonts w:ascii="Segoe UI" w:hAnsi="Segoe UI" w:cs="Segoe UI"/>
          <w:sz w:val="24"/>
          <w:szCs w:val="24"/>
          <w:shd w:val="clear" w:color="auto" w:fill="FFFFFF"/>
        </w:rPr>
        <w:t>communication skills.</w:t>
      </w:r>
    </w:p>
    <w:p w14:paraId="5D567531" w14:textId="77777777" w:rsidR="003B78C3" w:rsidRDefault="003B78C3" w:rsidP="003B78C3">
      <w:pPr>
        <w:pStyle w:val="ListParagraph"/>
        <w:numPr>
          <w:ilvl w:val="0"/>
          <w:numId w:val="5"/>
        </w:numPr>
        <w:spacing w:after="120"/>
        <w:contextualSpacing w:val="0"/>
        <w:rPr>
          <w:rStyle w:val="wbzude"/>
          <w:rFonts w:ascii="Segoe UI" w:hAnsi="Segoe UI" w:cs="Segoe UI"/>
          <w:sz w:val="24"/>
          <w:szCs w:val="24"/>
          <w:shd w:val="clear" w:color="auto" w:fill="FFFFFF"/>
        </w:rPr>
      </w:pPr>
      <w:r w:rsidRPr="00FB7E63">
        <w:rPr>
          <w:rStyle w:val="wbzude"/>
          <w:rFonts w:ascii="Segoe UI" w:hAnsi="Segoe UI" w:cs="Segoe UI"/>
          <w:sz w:val="24"/>
          <w:szCs w:val="24"/>
          <w:shd w:val="clear" w:color="auto" w:fill="FFFFFF"/>
        </w:rPr>
        <w:t>Must have ability to manage multiple competing demands and prioritize effectively.</w:t>
      </w:r>
    </w:p>
    <w:p w14:paraId="58DABA82" w14:textId="0F5F39A7" w:rsidR="003B78C3" w:rsidRDefault="003B78C3" w:rsidP="003B78C3">
      <w:pPr>
        <w:pStyle w:val="ListParagraph"/>
        <w:numPr>
          <w:ilvl w:val="0"/>
          <w:numId w:val="5"/>
        </w:numPr>
        <w:spacing w:after="120"/>
        <w:contextualSpacing w:val="0"/>
        <w:rPr>
          <w:rStyle w:val="wbzude"/>
          <w:rFonts w:ascii="Segoe UI" w:hAnsi="Segoe UI" w:cs="Segoe UI"/>
          <w:sz w:val="24"/>
          <w:szCs w:val="24"/>
          <w:shd w:val="clear" w:color="auto" w:fill="FFFFFF"/>
        </w:rPr>
      </w:pPr>
      <w:r>
        <w:rPr>
          <w:rStyle w:val="wbzude"/>
          <w:rFonts w:ascii="Segoe UI" w:hAnsi="Segoe UI" w:cs="Segoe UI"/>
          <w:sz w:val="24"/>
          <w:szCs w:val="24"/>
          <w:shd w:val="clear" w:color="auto" w:fill="FFFFFF"/>
        </w:rPr>
        <w:lastRenderedPageBreak/>
        <w:t>Must</w:t>
      </w:r>
      <w:r w:rsidRPr="00FB7E63">
        <w:rPr>
          <w:rStyle w:val="wbzude"/>
          <w:rFonts w:ascii="Segoe UI" w:hAnsi="Segoe UI" w:cs="Segoe UI"/>
          <w:sz w:val="24"/>
          <w:szCs w:val="24"/>
          <w:shd w:val="clear" w:color="auto" w:fill="FFFFFF"/>
        </w:rPr>
        <w:t xml:space="preserve"> have exceptional intellectual capacity and agility; business counseling gravitas; and </w:t>
      </w:r>
      <w:r>
        <w:rPr>
          <w:rStyle w:val="wbzude"/>
          <w:rFonts w:ascii="Segoe UI" w:hAnsi="Segoe UI" w:cs="Segoe UI"/>
          <w:sz w:val="24"/>
          <w:szCs w:val="24"/>
          <w:shd w:val="clear" w:color="auto" w:fill="FFFFFF"/>
        </w:rPr>
        <w:t xml:space="preserve">demonstrated </w:t>
      </w:r>
      <w:r w:rsidRPr="00FB7E63">
        <w:rPr>
          <w:rStyle w:val="wbzude"/>
          <w:rFonts w:ascii="Segoe UI" w:hAnsi="Segoe UI" w:cs="Segoe UI"/>
          <w:sz w:val="24"/>
          <w:szCs w:val="24"/>
          <w:shd w:val="clear" w:color="auto" w:fill="FFFFFF"/>
        </w:rPr>
        <w:t xml:space="preserve">capabilities in establishing business practices </w:t>
      </w:r>
      <w:r>
        <w:rPr>
          <w:rStyle w:val="wbzude"/>
          <w:rFonts w:ascii="Segoe UI" w:hAnsi="Segoe UI" w:cs="Segoe UI"/>
          <w:sz w:val="24"/>
          <w:szCs w:val="24"/>
          <w:shd w:val="clear" w:color="auto" w:fill="FFFFFF"/>
        </w:rPr>
        <w:t>to manage legal and other risks.</w:t>
      </w:r>
    </w:p>
    <w:p w14:paraId="7FBD356E" w14:textId="77777777" w:rsidR="003B78C3" w:rsidRPr="008034F7" w:rsidRDefault="003B78C3" w:rsidP="003B78C3">
      <w:pPr>
        <w:pStyle w:val="NormalWeb"/>
        <w:shd w:val="clear" w:color="auto" w:fill="FFFFFF"/>
        <w:spacing w:before="0" w:beforeAutospacing="0" w:after="240" w:afterAutospacing="0"/>
        <w:ind w:left="720"/>
        <w:rPr>
          <w:rFonts w:ascii="Arial" w:hAnsi="Arial" w:cs="Arial"/>
          <w:b/>
          <w:sz w:val="20"/>
          <w:szCs w:val="20"/>
        </w:rPr>
      </w:pPr>
    </w:p>
    <w:sectPr w:rsidR="003B78C3" w:rsidRPr="0080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58F9"/>
    <w:multiLevelType w:val="multilevel"/>
    <w:tmpl w:val="29B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C1F74"/>
    <w:multiLevelType w:val="multilevel"/>
    <w:tmpl w:val="936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96D47"/>
    <w:multiLevelType w:val="hybridMultilevel"/>
    <w:tmpl w:val="2850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B834D9"/>
    <w:multiLevelType w:val="hybridMultilevel"/>
    <w:tmpl w:val="5098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B4C92"/>
    <w:multiLevelType w:val="multilevel"/>
    <w:tmpl w:val="9EE4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C3BD8"/>
    <w:multiLevelType w:val="hybridMultilevel"/>
    <w:tmpl w:val="166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AA"/>
    <w:rsid w:val="00014E8A"/>
    <w:rsid w:val="00155E06"/>
    <w:rsid w:val="00157882"/>
    <w:rsid w:val="00233111"/>
    <w:rsid w:val="00267FCD"/>
    <w:rsid w:val="002C2A4E"/>
    <w:rsid w:val="00334071"/>
    <w:rsid w:val="003556E1"/>
    <w:rsid w:val="003A5CE1"/>
    <w:rsid w:val="003B78C3"/>
    <w:rsid w:val="004A1302"/>
    <w:rsid w:val="005A211E"/>
    <w:rsid w:val="005D69CE"/>
    <w:rsid w:val="00712C06"/>
    <w:rsid w:val="0072209E"/>
    <w:rsid w:val="00733EAA"/>
    <w:rsid w:val="00797EF8"/>
    <w:rsid w:val="007E4A34"/>
    <w:rsid w:val="00807DD5"/>
    <w:rsid w:val="008723B7"/>
    <w:rsid w:val="0095024E"/>
    <w:rsid w:val="00AA43CC"/>
    <w:rsid w:val="00AB1515"/>
    <w:rsid w:val="00B4222B"/>
    <w:rsid w:val="00BA2252"/>
    <w:rsid w:val="00C222B4"/>
    <w:rsid w:val="00C65C75"/>
    <w:rsid w:val="00C9190C"/>
    <w:rsid w:val="00C97D22"/>
    <w:rsid w:val="00D0454F"/>
    <w:rsid w:val="00D61010"/>
    <w:rsid w:val="00DD2BF6"/>
    <w:rsid w:val="00DF2522"/>
    <w:rsid w:val="00E308A4"/>
    <w:rsid w:val="00E743A6"/>
    <w:rsid w:val="00F2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C27D"/>
  <w15:chartTrackingRefBased/>
  <w15:docId w15:val="{FBF1A8E2-0E4E-49EB-8497-C8D70BF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AA"/>
    <w:pPr>
      <w:ind w:left="720"/>
      <w:contextualSpacing/>
    </w:pPr>
  </w:style>
  <w:style w:type="paragraph" w:styleId="NormalWeb">
    <w:name w:val="Normal (Web)"/>
    <w:basedOn w:val="Normal"/>
    <w:uiPriority w:val="99"/>
    <w:semiHidden/>
    <w:unhideWhenUsed/>
    <w:rsid w:val="005D6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zude">
    <w:name w:val="wbzude"/>
    <w:basedOn w:val="DefaultParagraphFont"/>
    <w:rsid w:val="003B78C3"/>
  </w:style>
  <w:style w:type="paragraph" w:styleId="BalloonText">
    <w:name w:val="Balloon Text"/>
    <w:basedOn w:val="Normal"/>
    <w:link w:val="BalloonTextChar"/>
    <w:uiPriority w:val="99"/>
    <w:semiHidden/>
    <w:unhideWhenUsed/>
    <w:rsid w:val="00267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CD"/>
    <w:rPr>
      <w:rFonts w:ascii="Segoe UI" w:hAnsi="Segoe UI" w:cs="Segoe UI"/>
      <w:sz w:val="18"/>
      <w:szCs w:val="18"/>
    </w:rPr>
  </w:style>
  <w:style w:type="character" w:styleId="Hyperlink">
    <w:name w:val="Hyperlink"/>
    <w:basedOn w:val="DefaultParagraphFont"/>
    <w:uiPriority w:val="99"/>
    <w:semiHidden/>
    <w:unhideWhenUsed/>
    <w:rsid w:val="007E4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862535">
      <w:bodyDiv w:val="1"/>
      <w:marLeft w:val="0"/>
      <w:marRight w:val="0"/>
      <w:marTop w:val="0"/>
      <w:marBottom w:val="0"/>
      <w:divBdr>
        <w:top w:val="none" w:sz="0" w:space="0" w:color="auto"/>
        <w:left w:val="none" w:sz="0" w:space="0" w:color="auto"/>
        <w:bottom w:val="none" w:sz="0" w:space="0" w:color="auto"/>
        <w:right w:val="none" w:sz="0" w:space="0" w:color="auto"/>
      </w:divBdr>
      <w:divsChild>
        <w:div w:id="394938766">
          <w:marLeft w:val="0"/>
          <w:marRight w:val="0"/>
          <w:marTop w:val="0"/>
          <w:marBottom w:val="0"/>
          <w:divBdr>
            <w:top w:val="none" w:sz="0" w:space="0" w:color="auto"/>
            <w:left w:val="none" w:sz="0" w:space="0" w:color="auto"/>
            <w:bottom w:val="none" w:sz="0" w:space="0" w:color="auto"/>
            <w:right w:val="none" w:sz="0" w:space="0" w:color="auto"/>
          </w:divBdr>
          <w:divsChild>
            <w:div w:id="539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ebi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Wan</dc:creator>
  <cp:keywords/>
  <dc:description/>
  <cp:lastModifiedBy>Debi Harmon</cp:lastModifiedBy>
  <cp:revision>7</cp:revision>
  <cp:lastPrinted>2018-04-05T14:34:00Z</cp:lastPrinted>
  <dcterms:created xsi:type="dcterms:W3CDTF">2018-04-05T14:29:00Z</dcterms:created>
  <dcterms:modified xsi:type="dcterms:W3CDTF">2018-04-09T13:14:00Z</dcterms:modified>
</cp:coreProperties>
</file>